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8B" w:rsidRPr="00FA2669" w:rsidRDefault="00190B45" w:rsidP="00190B45">
      <w:pPr>
        <w:rPr>
          <w:b/>
          <w:noProof/>
          <w:color w:val="000000" w:themeColor="text1"/>
          <w:sz w:val="28"/>
          <w:szCs w:val="28"/>
          <w:lang w:val="en-US"/>
        </w:rPr>
      </w:pPr>
      <w:r>
        <w:rPr>
          <w:b/>
          <w:noProof/>
          <w:color w:val="000000" w:themeColor="text1"/>
          <w:sz w:val="28"/>
          <w:szCs w:val="28"/>
          <w:lang w:val="en-US"/>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-514350</wp:posOffset>
            </wp:positionV>
            <wp:extent cx="2209800" cy="1524000"/>
            <wp:effectExtent l="19050" t="0" r="0" b="0"/>
            <wp:wrapSquare wrapText="bothSides"/>
            <wp:docPr id="12" name="Picture 11" descr="C:\Users\S.W Travels\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 Travels\Documents\download.jpg"/>
                    <pic:cNvPicPr>
                      <a:picLocks noChangeAspect="1" noChangeArrowheads="1"/>
                    </pic:cNvPicPr>
                  </pic:nvPicPr>
                  <pic:blipFill>
                    <a:blip r:embed="rId8"/>
                    <a:srcRect/>
                    <a:stretch>
                      <a:fillRect/>
                    </a:stretch>
                  </pic:blipFill>
                  <pic:spPr bwMode="auto">
                    <a:xfrm>
                      <a:off x="0" y="0"/>
                      <a:ext cx="2209800" cy="1524000"/>
                    </a:xfrm>
                    <a:prstGeom prst="rect">
                      <a:avLst/>
                    </a:prstGeom>
                    <a:noFill/>
                    <a:ln w="9525">
                      <a:noFill/>
                      <a:miter lim="800000"/>
                      <a:headEnd/>
                      <a:tailEnd/>
                    </a:ln>
                  </pic:spPr>
                </pic:pic>
              </a:graphicData>
            </a:graphic>
          </wp:anchor>
        </w:drawing>
      </w:r>
      <w:r>
        <w:rPr>
          <w:b/>
          <w:noProof/>
          <w:color w:val="000000" w:themeColor="text1"/>
          <w:sz w:val="28"/>
          <w:szCs w:val="28"/>
          <w:lang w:val="en-US"/>
        </w:rPr>
        <w:drawing>
          <wp:anchor distT="0" distB="0" distL="114300" distR="114300" simplePos="0" relativeHeight="251658240" behindDoc="1" locked="0" layoutInCell="1" allowOverlap="1">
            <wp:simplePos x="0" y="0"/>
            <wp:positionH relativeFrom="column">
              <wp:posOffset>-828675</wp:posOffset>
            </wp:positionH>
            <wp:positionV relativeFrom="paragraph">
              <wp:posOffset>-514350</wp:posOffset>
            </wp:positionV>
            <wp:extent cx="1524000" cy="1428750"/>
            <wp:effectExtent l="19050" t="0" r="0" b="0"/>
            <wp:wrapSquare wrapText="bothSides"/>
            <wp:docPr id="11" name="Picture 1" descr="UT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DLogo.jpg"/>
                    <pic:cNvPicPr/>
                  </pic:nvPicPr>
                  <pic:blipFill>
                    <a:blip r:embed="rId9" cstate="print"/>
                    <a:stretch>
                      <a:fillRect/>
                    </a:stretch>
                  </pic:blipFill>
                  <pic:spPr>
                    <a:xfrm>
                      <a:off x="0" y="0"/>
                      <a:ext cx="1524000" cy="1428750"/>
                    </a:xfrm>
                    <a:prstGeom prst="rect">
                      <a:avLst/>
                    </a:prstGeom>
                  </pic:spPr>
                </pic:pic>
              </a:graphicData>
            </a:graphic>
          </wp:anchor>
        </w:drawing>
      </w:r>
      <w:r w:rsidR="001D4FBE" w:rsidRPr="001D4FBE">
        <w:rPr>
          <w:b/>
          <w:noProof/>
          <w:color w:val="000000" w:themeColor="text1"/>
          <w:lang w:val="en-US"/>
        </w:rPr>
        <w:pict>
          <v:group id="Group 2" o:spid="_x0000_s1026" style="position:absolute;margin-left:383.25pt;margin-top:-.75pt;width:244.8pt;height:11in;z-index:251640320;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aaeDwUAAEMVAAAOAAAAZHJzL2Uyb0RvYy54bWzsWNtu4zYQfS/QfyD0rliSqSviLOLbokC2&#10;XTS9PNOSLAmVRJWkI6dF/71DUrJkb9J6kybZAmsDNimSw5kzM4dDXb7bVyW6SxkvaD0z7AvLQGkd&#10;06Sos5nx809rMzAQF6ROSEnrdGbcp9x4d/XtN5dtE6UOzWmZpAyBkJpHbTMzciGaaDLhcZ5WhF/Q&#10;Jq1hcEtZRQR0WTZJGGlBelVOHMvyJi1lScNonHIOT5d60LhS8rfbNBY/bLc8FaicGaCbUL9M/W7k&#10;7+TqkkQZI01exJ0a5AlaVKSoYdODqCURBO1Y8YmoqogZ5XQrLmJaTeh2W8SpsgGssa0Ta94zumuU&#10;LVnUZs0BJoD2BKcni42/v/vIUJHMjKmBalKBi9SuyJHQtE0WwYz3rLltPjJtHzRvaPwbh+HJ6bjs&#10;Z3oy2rQfaALiyE5QBc1+yyopAoxGe+WB+4MH0r1AMTyc2lYQeuCoGMZsy3IDbHVOinPwpFzoT53Q&#10;QMPaOF91q3Fo291SuVBaMCGR3lfp2ummDVOdg40dCvgYhelLo+BPA8iQwZgeCBy4p6aQaIDAs8Bd&#10;w6oRBJ7rnwsBZBwfgoo/L6huc9KkKla5DJkOTreH80fIRFJnZYqwhlTN6qOK65BCNV3kMCu9Zoy2&#10;eUoSUMpWbmyb0QLZ4RCQ/xpjvu+CBgNOB3RdC56rGPskUEjUMC7ep7RCsjEzGKiuApjc3XChY6qf&#10;IuOZ07JI1kVZqg7LNouSoTsChBPO53M37MLwaFpZy8k1lcu0RP0EFIQ95JhUVRHIn6HtYGvuhOba&#10;C3wTr7Frhr4VmJYdziFXcIiX67+kgjaO8iJJ0vqmqNOezGx8nl87WtU0pOgMtWCB67jK9iPt+djI&#10;ZSC/DxlZFQK4vSyqmRFY8iMnkUj6dVUnqi1IUer25Fh9lbmAQf+vUIEc1o6XWcujDU3uIQgYBScB&#10;ZcApBI2csj8M1AKjzwz++46w1EDldzUEUmhj4AQkVAe7vgMdNh7ZjEdIHYOomSEMpJsLoY+NXcOK&#10;LIedbAVMTa+B4LaFCoxBK0WOKsG0ri+eaZD1mr6HTIMQT1Ieg9o3UmMFUBGTUrpBagpp+uIJ2BOV&#10;ChAd1ZLn7XDIP4gwnQL9AdEn15n51xAhZB5100vxCwSC8s02g1SUIXcUsF1WyuekbHKic9UP4dNH&#10;sY5vFXsHGZsHha3VR+12hrBOBhxKvdJSi0fJQNUvmnMUdF8UNdiODxmt0H2UADt0tHuPKOS/4YYx&#10;TV6vXcvH08AE0p+aeLqyzHmwXpjXC9vz/NV8MV/ZxzS5Uvjy5zOlBCHtnSU7dAfMd5snLUoKeYS4&#10;cMo7kI0F5KKETXIhImUGJXMsGNAQFb8WIldnqOQyheqjJHuQrslx2HjEoZ1tPX32/29Go8rM5xLp&#10;UMO9EqnKcvKUVb3XpE8XA68/UL94IdR/sn6Zhm5/9j6RPg9FyD8Q0UNViRWuglWATex4KxNby6V5&#10;vV5g01vbvrucLheL5Um6KY7WNz04659alZxFOHLSGXQ8YqRR6uhSDjhalR9jinnLSuxLoFuNyUMc&#10;IvabfVdVfGZVNoULi7zw6bLMDpwgONRlfU8XZn2vr8w2/5PKzAbmPyUR/zVJpL8v25anyULHtKzD&#10;cBDAXVoSCcaeuvIfLsyffQ/6SiTyCviVSJ51p5NEol5HqWv/cJ86+5b3pnyiChR4U6fKre6tonwV&#10;OO5De/zu8+pvAAAA//8DAFBLAwQUAAYACAAAACEAm0Q6yuEAAAAMAQAADwAAAGRycy9kb3ducmV2&#10;LnhtbEyPwW6DMAyG75P2DpEn7dYGkKCFEappEtpll7U9dLdAXKBNHETSlr790tN2si1/+v253MxG&#10;sytObrAkIF5GwJBaqwbqBOx39WINzHlJSmpLKOCODjbV81MpC2Vv9I3Xre9YCCFXSAG992PBuWt7&#10;NNIt7YgUdkc7GenDOHVcTfIWwo3mSRRl3MiBwoVejvjRY3veXowAczjVB73Pu59ar5rstMvvX5+5&#10;EK8v8/sbMI+z/4PhoR/UoQpOjb2QckwLWGVZGlABizjUB5CkWQysCV26TlLgVcn/P1H9AgAA//8D&#10;AFBLAQItABQABgAIAAAAIQC2gziS/gAAAOEBAAATAAAAAAAAAAAAAAAAAAAAAABbQ29udGVudF9U&#10;eXBlc10ueG1sUEsBAi0AFAAGAAgAAAAhADj9If/WAAAAlAEAAAsAAAAAAAAAAAAAAAAALwEAAF9y&#10;ZWxzLy5yZWxzUEsBAi0AFAAGAAgAAAAhALhNpp4PBQAAQxUAAA4AAAAAAAAAAAAAAAAALgIAAGRy&#10;cy9lMm9Eb2MueG1sUEsBAi0AFAAGAAgAAAAhAJtEOsrhAAAADAEAAA8AAAAAAAAAAAAAAAAAaQcA&#10;AGRycy9kb3ducmV2LnhtbFBLBQYAAAAABAAEAPMAAAB3CAAAAAA=&#10;" o:allowincell="f">
            <v:group id="Group 3" o:spid="_x0000_s1027" style="position:absolute;left:7388;width:4851;height:15840" coordorigin="7603" coordsize="4657,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9T8EA&#10;AADaAAAADwAAAGRycy9kb3ducmV2LnhtbESP3YrCMBSE7wXfIRzBO00VFKlGWRRFBME/ZC8Pzdm2&#10;bnNSkqj17TcLgpfDzHzDzBaNqcSDnC8tKxj0ExDEmdUl5wou53VvAsIHZI2VZVLwIg+Lebs1w1Tb&#10;Jx/pcQq5iBD2KSooQqhTKX1WkEHftzVx9H6sMxiidLnUDp8Rbio5TJKxNFhyXCiwpmVB2e/pbhQc&#10;8PBtzqvtpbptjmbvShxebzulup3mawoiUBM+4Xd7qxWM4P9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wPU/BAAAA2gAAAA8AAAAAAAAAAAAAAAAAmAIAAGRycy9kb3du&#10;cmV2LnhtbFBLBQYAAAAABAAEAPUAAACGAwAAAAA=&#10;" fillcolor="#9bbb59" stroked="f" strokecolor="#d8d8d8"/>
              <v:rect id="Rectangle 5" o:spid="_x0000_s1029" alt="Light vertical" style="position:absolute;left:7603;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8CscA&#10;AADaAAAADwAAAGRycy9kb3ducmV2LnhtbESPT2sCMRTE70K/Q3iFXqRmW6rVrVG0IKh48F8Lvb1u&#10;Xne3bl6WTarptzeC4HGYmd8ww3EwlThS40rLCp46CQjizOqScwX73eyxD8J5ZI2VZVLwTw7Go7vW&#10;EFNtT7yh49bnIkLYpaig8L5OpXRZQQZdx9bE0fuxjUEfZZNL3eApwk0ln5OkJw2WHBcKrOm9oOyw&#10;/TMKpt3ler96CZ+T3++PwSBpL75Cu6vUw32YvIHwFPwtfG3PtYJXuFyJN0CO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z/ArHAAAA2gAAAA8AAAAAAAAAAAAAAAAAmAIAAGRy&#10;cy9kb3ducmV2LnhtbFBLBQYAAAAABAAEAPUAAACMAwAAAAA=&#10;" fillcolor="#9bbb59" stroked="f" strokecolor="white" strokeweight="1pt">
                <v:fill r:id="rId10" o:title="" opacity="52428f" o:opacity2="52428f" type="pattern"/>
                <v:shadow color="#d8d8d8" offset="3pt,3pt"/>
              </v:rect>
            </v:group>
            <v:rect id="Rectangle 6" o:spid="_x0000_s1030" style="position:absolute;left:7547;width:4693;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8IA&#10;AADbAAAADwAAAGRycy9kb3ducmV2LnhtbERPTWsCMRC9C/0PYQq9iCa2IHVrlFIU7KXiVsTj7Ga6&#10;WdxMlk3U7b9vCoK3ebzPmS9714gLdaH2rGEyViCIS29qrjTsv9ejVxAhIhtsPJOGXwqwXDwM5pgZ&#10;f+UdXfJYiRTCIUMNNsY2kzKUlhyGsW+JE/fjO4cxwa6SpsNrCneNfFZqKh3WnBostvRhqTzlZ6dh&#10;Swf78jkripX6OhXHo4pDQ0brp8f+/Q1EpD7exTf3xqT5E/j/JR0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6dwfwgAAANsAAAAPAAAAAAAAAAAAAAAAAJgCAABkcnMvZG93&#10;bnJldi54bWxQSwUGAAAAAAQABAD1AAAAhwMAAAAA&#10;" filled="f" stroked="f" strokecolor="white" strokeweight="1pt">
              <v:fill opacity="52428f"/>
              <v:textbox inset="28.8pt,14.4pt,14.4pt,14.4pt">
                <w:txbxContent>
                  <w:p w:rsidR="00856609" w:rsidRPr="003A6AAE" w:rsidRDefault="00856609" w:rsidP="003A6AAE">
                    <w:pPr>
                      <w:rPr>
                        <w:szCs w:val="96"/>
                      </w:rPr>
                    </w:pPr>
                  </w:p>
                </w:txbxContent>
              </v:textbox>
            </v:rect>
            <v:rect id="Rectangle 7"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CaMEA&#10;AADbAAAADwAAAGRycy9kb3ducmV2LnhtbERPTWsCMRC9F/wPYQQvpSZVKHY1ikiFerGopXic3Yyb&#10;xc1k2aS6/nsjFHqbx/uc2aJztbhQGyrPGl6HCgRx4U3FpYbvw/plAiJEZIO1Z9JwowCLee9phpnx&#10;V97RZR9LkUI4ZKjBxthkUobCksMw9A1x4k6+dRgTbEtpWrymcFfLkVJv0mHFqcFiQytLxXn/6zR8&#10;0Y8db97z/ENtz/nxqOKzIaP1oN8tpyAidfFf/Of+NGn+CB6/p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7QmjBAAAA2wAAAA8AAAAAAAAAAAAAAAAAmAIAAGRycy9kb3du&#10;cmV2LnhtbFBLBQYAAAAABAAEAPUAAACGAwAAAAA=&#10;" filled="f" stroked="f" strokecolor="white" strokeweight="1pt">
              <v:fill opacity="52428f"/>
              <v:textbox inset="28.8pt,14.4pt,14.4pt,14.4pt">
                <w:txbxContent>
                  <w:p w:rsidR="00856609" w:rsidRPr="00680BD4" w:rsidRDefault="00856609">
                    <w:pPr>
                      <w:pStyle w:val="NoSpacing"/>
                      <w:spacing w:line="360" w:lineRule="auto"/>
                      <w:rPr>
                        <w:color w:val="FFFFFF"/>
                      </w:rPr>
                    </w:pPr>
                  </w:p>
                  <w:p w:rsidR="00856609" w:rsidRPr="00680BD4" w:rsidRDefault="00856609">
                    <w:pPr>
                      <w:pStyle w:val="NoSpacing"/>
                      <w:spacing w:line="360" w:lineRule="auto"/>
                      <w:rPr>
                        <w:color w:val="FFFFFF"/>
                      </w:rPr>
                    </w:pPr>
                    <w:r>
                      <w:t xml:space="preserve">Victoria District and Cricket Association </w:t>
                    </w:r>
                  </w:p>
                  <w:p w:rsidR="00856609" w:rsidRPr="00680BD4" w:rsidRDefault="00856609">
                    <w:pPr>
                      <w:pStyle w:val="NoSpacing"/>
                      <w:spacing w:line="360" w:lineRule="auto"/>
                      <w:rPr>
                        <w:color w:val="FFFFFF"/>
                      </w:rPr>
                    </w:pPr>
                  </w:p>
                </w:txbxContent>
              </v:textbox>
            </v:rect>
            <w10:wrap anchorx="page" anchory="page"/>
          </v:group>
        </w:pict>
      </w:r>
    </w:p>
    <w:p w:rsidR="0041738F" w:rsidRPr="00FA2669" w:rsidRDefault="0041738F" w:rsidP="0041738F">
      <w:pPr>
        <w:rPr>
          <w:b/>
          <w:noProof/>
          <w:color w:val="000000" w:themeColor="text1"/>
          <w:lang w:val="en-US"/>
        </w:rPr>
      </w:pPr>
    </w:p>
    <w:p w:rsidR="0041738F" w:rsidRPr="00FA2669" w:rsidRDefault="00623F67" w:rsidP="0041738F">
      <w:pPr>
        <w:rPr>
          <w:b/>
          <w:noProof/>
          <w:color w:val="000000" w:themeColor="text1"/>
          <w:lang w:val="en-US"/>
        </w:rPr>
      </w:pPr>
      <w:r w:rsidRPr="00FA2669">
        <w:rPr>
          <w:rFonts w:ascii="Times New Roman" w:hAnsi="Times New Roman"/>
          <w:b/>
          <w:noProof/>
          <w:color w:val="000000" w:themeColor="text1"/>
          <w:sz w:val="24"/>
          <w:szCs w:val="24"/>
          <w:lang w:val="en-US"/>
        </w:rPr>
        <w:drawing>
          <wp:anchor distT="0" distB="0" distL="114300" distR="114300" simplePos="0" relativeHeight="251641344" behindDoc="0" locked="0" layoutInCell="0" allowOverlap="1">
            <wp:simplePos x="0" y="0"/>
            <wp:positionH relativeFrom="page">
              <wp:posOffset>85725</wp:posOffset>
            </wp:positionH>
            <wp:positionV relativeFrom="page">
              <wp:posOffset>3924300</wp:posOffset>
            </wp:positionV>
            <wp:extent cx="7686675" cy="5246370"/>
            <wp:effectExtent l="19050" t="19050" r="28575" b="11430"/>
            <wp:wrapNone/>
            <wp:docPr id="99"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11" cstate="print"/>
                    <a:srcRect/>
                    <a:stretch>
                      <a:fillRect/>
                    </a:stretch>
                  </pic:blipFill>
                  <pic:spPr bwMode="auto">
                    <a:xfrm>
                      <a:off x="0" y="0"/>
                      <a:ext cx="7686675" cy="5246370"/>
                    </a:xfrm>
                    <a:prstGeom prst="rect">
                      <a:avLst/>
                    </a:prstGeom>
                    <a:noFill/>
                    <a:ln w="12700">
                      <a:solidFill>
                        <a:srgbClr val="FFFFFF"/>
                      </a:solidFill>
                      <a:miter lim="800000"/>
                      <a:headEnd/>
                      <a:tailEnd/>
                    </a:ln>
                  </pic:spPr>
                </pic:pic>
              </a:graphicData>
            </a:graphic>
          </wp:anchor>
        </w:drawing>
      </w:r>
    </w:p>
    <w:p w:rsidR="00680BD4" w:rsidRPr="00190B45" w:rsidRDefault="00190B45" w:rsidP="00190B45">
      <w:pPr>
        <w:pStyle w:val="Heading1"/>
        <w:rPr>
          <w:color w:val="auto"/>
        </w:rPr>
      </w:pPr>
      <w:bookmarkStart w:id="0" w:name="_GoBack"/>
      <w:bookmarkEnd w:id="0"/>
      <w:r w:rsidRPr="00190B45">
        <w:rPr>
          <w:color w:val="auto"/>
        </w:rPr>
        <w:t>United Victoria Cricket Academy</w:t>
      </w:r>
    </w:p>
    <w:p w:rsidR="00190B45" w:rsidRPr="00190B45" w:rsidRDefault="00190B45" w:rsidP="00190B45">
      <w:pPr>
        <w:rPr>
          <w:rFonts w:asciiTheme="majorHAnsi" w:hAnsiTheme="majorHAnsi"/>
          <w:color w:val="000000" w:themeColor="text1"/>
          <w:sz w:val="28"/>
          <w:szCs w:val="28"/>
        </w:rPr>
      </w:pPr>
      <w:r w:rsidRPr="00190B45">
        <w:rPr>
          <w:rFonts w:asciiTheme="majorHAnsi" w:hAnsiTheme="majorHAnsi"/>
          <w:color w:val="000000" w:themeColor="text1"/>
          <w:sz w:val="28"/>
          <w:szCs w:val="28"/>
        </w:rPr>
        <w:t xml:space="preserve">Abbottabad Cricket Stadium </w:t>
      </w:r>
    </w:p>
    <w:p w:rsidR="00190B45" w:rsidRPr="00190B45" w:rsidRDefault="00190B45" w:rsidP="00190B45">
      <w:pPr>
        <w:rPr>
          <w:rFonts w:asciiTheme="majorHAnsi" w:hAnsiTheme="majorHAnsi"/>
          <w:color w:val="000000" w:themeColor="text1"/>
          <w:sz w:val="28"/>
          <w:szCs w:val="28"/>
        </w:rPr>
      </w:pPr>
      <w:r w:rsidRPr="00190B45">
        <w:rPr>
          <w:rFonts w:asciiTheme="majorHAnsi" w:hAnsiTheme="majorHAnsi"/>
          <w:noProof/>
          <w:color w:val="000000" w:themeColor="text1"/>
          <w:sz w:val="28"/>
          <w:szCs w:val="28"/>
          <w:lang w:val="en-US"/>
        </w:rPr>
        <w:pict>
          <v:rect id="_x0000_s1040" style="position:absolute;margin-left:-66pt;margin-top:20.5pt;width:366.75pt;height:84.7pt;z-index:251660288" fillcolor="#4bacc6 [3208]" strokecolor="#f2f2f2 [3041]" strokeweight="3pt">
            <v:shadow on="t" type="perspective" color="#205867 [1608]" opacity=".5" offset="1pt" offset2="-1pt"/>
            <v:textbox>
              <w:txbxContent>
                <w:p w:rsidR="00190B45" w:rsidRPr="00402A51" w:rsidRDefault="00190B45" w:rsidP="00402A51">
                  <w:pPr>
                    <w:spacing w:after="0" w:line="240" w:lineRule="auto"/>
                    <w:jc w:val="center"/>
                    <w:rPr>
                      <w:color w:val="FFFFFF" w:themeColor="background1"/>
                      <w:sz w:val="44"/>
                      <w:szCs w:val="44"/>
                    </w:rPr>
                  </w:pPr>
                  <w:r w:rsidRPr="00402A51">
                    <w:rPr>
                      <w:color w:val="FFFFFF" w:themeColor="background1"/>
                      <w:sz w:val="44"/>
                      <w:szCs w:val="44"/>
                    </w:rPr>
                    <w:t>Sponsorship Proposal For United Victoria Cricket Academy</w:t>
                  </w:r>
                </w:p>
                <w:p w:rsidR="00190B45" w:rsidRDefault="00190B45" w:rsidP="00402A51">
                  <w:pPr>
                    <w:jc w:val="center"/>
                  </w:pPr>
                </w:p>
              </w:txbxContent>
            </v:textbox>
          </v:rect>
        </w:pict>
      </w:r>
      <w:r w:rsidRPr="00190B45">
        <w:rPr>
          <w:rFonts w:asciiTheme="majorHAnsi" w:hAnsiTheme="majorHAnsi"/>
          <w:color w:val="000000" w:themeColor="text1"/>
          <w:sz w:val="28"/>
          <w:szCs w:val="28"/>
        </w:rPr>
        <w:t>Abbottabad ,Pakistan</w:t>
      </w:r>
    </w:p>
    <w:p w:rsidR="00190B45" w:rsidRPr="00190B45" w:rsidRDefault="00190B45" w:rsidP="00190B45">
      <w:pPr>
        <w:rPr>
          <w:rFonts w:asciiTheme="majorHAnsi" w:hAnsiTheme="majorHAnsi"/>
          <w:color w:val="000000" w:themeColor="text1"/>
          <w:sz w:val="32"/>
          <w:szCs w:val="32"/>
        </w:rPr>
      </w:pPr>
    </w:p>
    <w:p w:rsidR="00680BD4" w:rsidRPr="00FA2669" w:rsidRDefault="00680BD4" w:rsidP="00F31E59">
      <w:pPr>
        <w:jc w:val="center"/>
        <w:rPr>
          <w:rFonts w:ascii="Times New Roman" w:hAnsi="Times New Roman"/>
          <w:b/>
          <w:color w:val="000000" w:themeColor="text1"/>
          <w:sz w:val="24"/>
          <w:szCs w:val="24"/>
        </w:rPr>
      </w:pPr>
    </w:p>
    <w:p w:rsidR="00680BD4" w:rsidRPr="00FA2669" w:rsidRDefault="00680BD4" w:rsidP="00F31E59">
      <w:pPr>
        <w:jc w:val="center"/>
        <w:rPr>
          <w:rFonts w:ascii="Times New Roman" w:hAnsi="Times New Roman"/>
          <w:b/>
          <w:color w:val="000000" w:themeColor="text1"/>
          <w:sz w:val="24"/>
          <w:szCs w:val="24"/>
        </w:rPr>
      </w:pPr>
    </w:p>
    <w:p w:rsidR="00680BD4" w:rsidRPr="00FA2669" w:rsidRDefault="00680BD4" w:rsidP="00F31E59">
      <w:pPr>
        <w:jc w:val="center"/>
        <w:rPr>
          <w:rFonts w:ascii="Times New Roman" w:hAnsi="Times New Roman"/>
          <w:b/>
          <w:color w:val="000000" w:themeColor="text1"/>
          <w:sz w:val="24"/>
          <w:szCs w:val="24"/>
        </w:rPr>
      </w:pPr>
    </w:p>
    <w:p w:rsidR="00680BD4" w:rsidRPr="00FA2669" w:rsidRDefault="00680BD4" w:rsidP="00F31E59">
      <w:pPr>
        <w:jc w:val="center"/>
        <w:rPr>
          <w:rFonts w:ascii="Times New Roman" w:hAnsi="Times New Roman"/>
          <w:b/>
          <w:color w:val="000000" w:themeColor="text1"/>
          <w:sz w:val="24"/>
          <w:szCs w:val="24"/>
        </w:rPr>
      </w:pPr>
    </w:p>
    <w:p w:rsidR="00680BD4" w:rsidRPr="00FA2669" w:rsidRDefault="00680BD4" w:rsidP="00F31E59">
      <w:pPr>
        <w:jc w:val="center"/>
        <w:rPr>
          <w:rFonts w:ascii="Times New Roman" w:hAnsi="Times New Roman"/>
          <w:b/>
          <w:color w:val="000000" w:themeColor="text1"/>
          <w:sz w:val="24"/>
          <w:szCs w:val="24"/>
        </w:rPr>
      </w:pPr>
    </w:p>
    <w:p w:rsidR="00680BD4" w:rsidRPr="00FA2669" w:rsidRDefault="00680BD4" w:rsidP="00F31E59">
      <w:pPr>
        <w:jc w:val="center"/>
        <w:rPr>
          <w:rFonts w:ascii="Times New Roman" w:hAnsi="Times New Roman"/>
          <w:b/>
          <w:color w:val="000000" w:themeColor="text1"/>
          <w:sz w:val="24"/>
          <w:szCs w:val="24"/>
        </w:rPr>
      </w:pPr>
    </w:p>
    <w:p w:rsidR="00680BD4" w:rsidRPr="00FA2669" w:rsidRDefault="00680BD4" w:rsidP="00F31E59">
      <w:pPr>
        <w:jc w:val="center"/>
        <w:rPr>
          <w:rFonts w:ascii="Times New Roman" w:hAnsi="Times New Roman"/>
          <w:b/>
          <w:color w:val="000000" w:themeColor="text1"/>
          <w:sz w:val="24"/>
          <w:szCs w:val="24"/>
        </w:rPr>
      </w:pPr>
    </w:p>
    <w:p w:rsidR="00680BD4" w:rsidRPr="00FA2669" w:rsidRDefault="00680BD4" w:rsidP="00F31E59">
      <w:pPr>
        <w:jc w:val="center"/>
        <w:rPr>
          <w:rFonts w:ascii="Times New Roman" w:hAnsi="Times New Roman"/>
          <w:b/>
          <w:color w:val="000000" w:themeColor="text1"/>
          <w:sz w:val="24"/>
          <w:szCs w:val="24"/>
        </w:rPr>
      </w:pPr>
    </w:p>
    <w:p w:rsidR="00680BD4" w:rsidRPr="00FA2669" w:rsidRDefault="00680BD4" w:rsidP="00F31E59">
      <w:pPr>
        <w:jc w:val="center"/>
        <w:rPr>
          <w:rFonts w:ascii="Times New Roman" w:hAnsi="Times New Roman"/>
          <w:b/>
          <w:color w:val="000000" w:themeColor="text1"/>
          <w:sz w:val="24"/>
          <w:szCs w:val="24"/>
        </w:rPr>
      </w:pPr>
    </w:p>
    <w:p w:rsidR="00680BD4" w:rsidRPr="00FA2669" w:rsidRDefault="00680BD4" w:rsidP="00F31E59">
      <w:pPr>
        <w:jc w:val="center"/>
        <w:rPr>
          <w:rFonts w:ascii="Times New Roman" w:hAnsi="Times New Roman"/>
          <w:b/>
          <w:color w:val="000000" w:themeColor="text1"/>
          <w:sz w:val="24"/>
          <w:szCs w:val="24"/>
        </w:rPr>
      </w:pPr>
    </w:p>
    <w:p w:rsidR="00680BD4" w:rsidRPr="00FA2669" w:rsidRDefault="00680BD4" w:rsidP="00F31E59">
      <w:pPr>
        <w:jc w:val="center"/>
        <w:rPr>
          <w:rFonts w:ascii="Times New Roman" w:hAnsi="Times New Roman"/>
          <w:b/>
          <w:color w:val="000000" w:themeColor="text1"/>
          <w:sz w:val="24"/>
          <w:szCs w:val="24"/>
        </w:rPr>
      </w:pPr>
    </w:p>
    <w:p w:rsidR="00680BD4" w:rsidRPr="00FA2669" w:rsidRDefault="00680BD4" w:rsidP="00F31E59">
      <w:pPr>
        <w:jc w:val="center"/>
        <w:rPr>
          <w:rFonts w:ascii="Times New Roman" w:hAnsi="Times New Roman"/>
          <w:b/>
          <w:color w:val="000000" w:themeColor="text1"/>
          <w:sz w:val="24"/>
          <w:szCs w:val="24"/>
        </w:rPr>
      </w:pPr>
    </w:p>
    <w:p w:rsidR="00680BD4" w:rsidRPr="00FA2669" w:rsidRDefault="00680BD4" w:rsidP="002C4BF1">
      <w:pPr>
        <w:rPr>
          <w:rFonts w:ascii="Times New Roman" w:hAnsi="Times New Roman"/>
          <w:b/>
          <w:color w:val="000000" w:themeColor="text1"/>
          <w:sz w:val="24"/>
          <w:szCs w:val="24"/>
        </w:rPr>
      </w:pPr>
    </w:p>
    <w:p w:rsidR="00AD7594" w:rsidRDefault="003A6AAE">
      <w:pPr>
        <w:shd w:val="clear" w:color="auto" w:fill="76923C" w:themeFill="accent3" w:themeFillShade="BF"/>
        <w:rPr>
          <w:rStyle w:val="apple-style-span"/>
          <w:rFonts w:asciiTheme="minorHAnsi" w:hAnsiTheme="minorHAnsi"/>
          <w:b/>
          <w:color w:val="000000" w:themeColor="text1"/>
        </w:rPr>
      </w:pPr>
      <w:r w:rsidRPr="00FA2669">
        <w:rPr>
          <w:rStyle w:val="apple-style-span"/>
          <w:rFonts w:asciiTheme="minorHAnsi" w:hAnsiTheme="minorHAnsi"/>
          <w:b/>
          <w:color w:val="000000" w:themeColor="text1"/>
        </w:rPr>
        <w:t>Cricket in Canada</w:t>
      </w:r>
      <w:r w:rsidR="00905999" w:rsidRPr="00FA2669">
        <w:rPr>
          <w:rStyle w:val="apple-style-span"/>
          <w:rFonts w:asciiTheme="minorHAnsi" w:hAnsiTheme="minorHAnsi"/>
          <w:b/>
          <w:color w:val="000000" w:themeColor="text1"/>
        </w:rPr>
        <w:t xml:space="preserve"> and Victoria</w:t>
      </w:r>
    </w:p>
    <w:p w:rsidR="004D1224" w:rsidRPr="00FA2669" w:rsidRDefault="00404F82" w:rsidP="00AA54B1">
      <w:pPr>
        <w:jc w:val="center"/>
        <w:rPr>
          <w:rStyle w:val="apple-style-span"/>
          <w:rFonts w:asciiTheme="minorHAnsi" w:hAnsiTheme="minorHAnsi"/>
          <w:b/>
          <w:color w:val="000000" w:themeColor="text1"/>
        </w:rPr>
      </w:pPr>
      <w:r w:rsidRPr="00FA2669">
        <w:rPr>
          <w:rFonts w:asciiTheme="minorHAnsi" w:hAnsiTheme="minorHAnsi"/>
          <w:b/>
          <w:noProof/>
          <w:color w:val="000000" w:themeColor="text1"/>
          <w:lang w:val="en-US"/>
        </w:rPr>
        <w:lastRenderedPageBreak/>
        <w:drawing>
          <wp:inline distT="0" distB="0" distL="0" distR="0">
            <wp:extent cx="3743325" cy="15049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743325" cy="1504950"/>
                    </a:xfrm>
                    <a:prstGeom prst="rect">
                      <a:avLst/>
                    </a:prstGeom>
                    <a:noFill/>
                    <a:ln w="9525">
                      <a:noFill/>
                      <a:miter lim="800000"/>
                      <a:headEnd/>
                      <a:tailEnd/>
                    </a:ln>
                  </pic:spPr>
                </pic:pic>
              </a:graphicData>
            </a:graphic>
          </wp:inline>
        </w:drawing>
      </w:r>
    </w:p>
    <w:p w:rsidR="003F052D" w:rsidRPr="00806A6A" w:rsidRDefault="00695BC3" w:rsidP="00AA54B1">
      <w:pPr>
        <w:jc w:val="both"/>
        <w:rPr>
          <w:rStyle w:val="apple-style-span"/>
          <w:rFonts w:asciiTheme="minorHAnsi" w:hAnsiTheme="minorHAnsi"/>
          <w:color w:val="000000" w:themeColor="text1"/>
        </w:rPr>
      </w:pPr>
      <w:r w:rsidRPr="00806A6A">
        <w:rPr>
          <w:rStyle w:val="apple-style-span"/>
          <w:rFonts w:asciiTheme="minorHAnsi" w:hAnsiTheme="minorHAnsi"/>
          <w:color w:val="000000" w:themeColor="text1"/>
        </w:rPr>
        <w:t xml:space="preserve">Cricket has a rich heritage in Canada. It has been played in Canada since 1745. The world’s first international sporting fixture – a cricket match between Canada and the United States – took place in Montreal in 1844. </w:t>
      </w:r>
      <w:r w:rsidR="003F052D" w:rsidRPr="00806A6A">
        <w:rPr>
          <w:rStyle w:val="apple-style-span"/>
          <w:rFonts w:asciiTheme="minorHAnsi" w:hAnsiTheme="minorHAnsi"/>
          <w:color w:val="000000" w:themeColor="text1"/>
        </w:rPr>
        <w:t>Cricket was so popular in the newly formed nation of Canada that in 1867 the game was declared the National Sport by the first Prime Minister, Sir John A. MacDonald and his Cabinet.</w:t>
      </w:r>
      <w:r w:rsidRPr="00806A6A">
        <w:rPr>
          <w:rStyle w:val="apple-style-span"/>
          <w:rFonts w:asciiTheme="minorHAnsi" w:hAnsiTheme="minorHAnsi"/>
          <w:color w:val="000000" w:themeColor="text1"/>
        </w:rPr>
        <w:t xml:space="preserve"> In 1886 the West Indies cricket team made it</w:t>
      </w:r>
      <w:r w:rsidR="007013BE" w:rsidRPr="00806A6A">
        <w:rPr>
          <w:rStyle w:val="apple-style-span"/>
          <w:rFonts w:asciiTheme="minorHAnsi" w:hAnsiTheme="minorHAnsi"/>
          <w:color w:val="000000" w:themeColor="text1"/>
        </w:rPr>
        <w:t xml:space="preserve">s first overseas tour to Canada, playing in four cities – Montreal, Ottawa, Toronto, and Hamilton. </w:t>
      </w:r>
      <w:r w:rsidR="003F052D" w:rsidRPr="00806A6A">
        <w:rPr>
          <w:rStyle w:val="apple-style-span"/>
          <w:rFonts w:asciiTheme="minorHAnsi" w:hAnsiTheme="minorHAnsi"/>
          <w:color w:val="000000" w:themeColor="text1"/>
        </w:rPr>
        <w:t>Today, Cricket is the most watched and second most played game in the world.</w:t>
      </w:r>
    </w:p>
    <w:p w:rsidR="003F052D" w:rsidRPr="00FA2669" w:rsidRDefault="003F052D" w:rsidP="0080356A">
      <w:pPr>
        <w:rPr>
          <w:rStyle w:val="apple-style-span"/>
          <w:rFonts w:asciiTheme="minorHAnsi" w:hAnsiTheme="minorHAnsi"/>
          <w:b/>
          <w:color w:val="000000" w:themeColor="text1"/>
        </w:rPr>
      </w:pPr>
    </w:p>
    <w:p w:rsidR="004D1224" w:rsidRPr="00FA2669" w:rsidRDefault="00173357" w:rsidP="00AA54B1">
      <w:pPr>
        <w:jc w:val="center"/>
        <w:rPr>
          <w:rStyle w:val="apple-style-span"/>
          <w:rFonts w:asciiTheme="minorHAnsi" w:hAnsiTheme="minorHAnsi"/>
          <w:b/>
          <w:color w:val="000000" w:themeColor="text1"/>
        </w:rPr>
      </w:pPr>
      <w:r>
        <w:rPr>
          <w:rFonts w:asciiTheme="minorHAnsi" w:hAnsiTheme="minorHAnsi"/>
          <w:b/>
          <w:noProof/>
          <w:color w:val="000000" w:themeColor="text1"/>
          <w:lang w:val="en-US"/>
        </w:rPr>
        <w:drawing>
          <wp:inline distT="0" distB="0" distL="0" distR="0">
            <wp:extent cx="5943600" cy="3473704"/>
            <wp:effectExtent l="19050" t="0" r="0" b="0"/>
            <wp:docPr id="5" name="Picture 5" descr="C:\Users\S.W Travels\Documents\157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W Travels\Documents\157688.jpg"/>
                    <pic:cNvPicPr>
                      <a:picLocks noChangeAspect="1" noChangeArrowheads="1"/>
                    </pic:cNvPicPr>
                  </pic:nvPicPr>
                  <pic:blipFill>
                    <a:blip r:embed="rId13"/>
                    <a:srcRect/>
                    <a:stretch>
                      <a:fillRect/>
                    </a:stretch>
                  </pic:blipFill>
                  <pic:spPr bwMode="auto">
                    <a:xfrm>
                      <a:off x="0" y="0"/>
                      <a:ext cx="5943600" cy="3473704"/>
                    </a:xfrm>
                    <a:prstGeom prst="rect">
                      <a:avLst/>
                    </a:prstGeom>
                    <a:noFill/>
                    <a:ln w="9525">
                      <a:noFill/>
                      <a:miter lim="800000"/>
                      <a:headEnd/>
                      <a:tailEnd/>
                    </a:ln>
                  </pic:spPr>
                </pic:pic>
              </a:graphicData>
            </a:graphic>
          </wp:inline>
        </w:drawing>
      </w:r>
    </w:p>
    <w:p w:rsidR="003A6AAE" w:rsidRPr="00806A6A" w:rsidRDefault="003F052D" w:rsidP="00AA54B1">
      <w:pPr>
        <w:jc w:val="both"/>
        <w:rPr>
          <w:rStyle w:val="apple-style-span"/>
          <w:rFonts w:asciiTheme="minorHAnsi" w:hAnsiTheme="minorHAnsi"/>
          <w:color w:val="000000" w:themeColor="text1"/>
        </w:rPr>
      </w:pPr>
      <w:r w:rsidRPr="00806A6A">
        <w:rPr>
          <w:rStyle w:val="apple-style-span"/>
          <w:rFonts w:asciiTheme="minorHAnsi" w:hAnsiTheme="minorHAnsi"/>
          <w:color w:val="000000" w:themeColor="text1"/>
        </w:rPr>
        <w:t xml:space="preserve">Victoria has a long and rich Cricket history </w:t>
      </w:r>
      <w:r w:rsidR="00905999" w:rsidRPr="00806A6A">
        <w:rPr>
          <w:rStyle w:val="apple-style-span"/>
          <w:rFonts w:asciiTheme="minorHAnsi" w:hAnsiTheme="minorHAnsi"/>
          <w:color w:val="000000" w:themeColor="text1"/>
        </w:rPr>
        <w:t xml:space="preserve">and </w:t>
      </w:r>
      <w:r w:rsidRPr="00806A6A">
        <w:rPr>
          <w:rStyle w:val="apple-style-span"/>
          <w:rFonts w:asciiTheme="minorHAnsi" w:hAnsiTheme="minorHAnsi"/>
          <w:color w:val="000000" w:themeColor="text1"/>
        </w:rPr>
        <w:t xml:space="preserve">has been a favoured destination for many touring sides with teams from all over the world visiting to participate in a game of Cricket.  </w:t>
      </w:r>
      <w:r w:rsidR="003A6AAE" w:rsidRPr="00806A6A">
        <w:rPr>
          <w:rStyle w:val="apple-style-span"/>
          <w:rFonts w:asciiTheme="minorHAnsi" w:hAnsiTheme="minorHAnsi"/>
          <w:color w:val="000000" w:themeColor="text1"/>
        </w:rPr>
        <w:t xml:space="preserve">Cricket </w:t>
      </w:r>
      <w:r w:rsidRPr="00806A6A">
        <w:rPr>
          <w:rStyle w:val="apple-style-span"/>
          <w:rFonts w:asciiTheme="minorHAnsi" w:hAnsiTheme="minorHAnsi"/>
          <w:color w:val="000000" w:themeColor="text1"/>
        </w:rPr>
        <w:t>has beenplayed</w:t>
      </w:r>
      <w:r w:rsidR="003A6AAE" w:rsidRPr="00806A6A">
        <w:rPr>
          <w:rStyle w:val="apple-style-span"/>
          <w:rFonts w:asciiTheme="minorHAnsi" w:hAnsiTheme="minorHAnsi"/>
          <w:color w:val="000000" w:themeColor="text1"/>
        </w:rPr>
        <w:t xml:space="preserve"> in Victoria </w:t>
      </w:r>
      <w:r w:rsidR="004D1224" w:rsidRPr="00806A6A">
        <w:rPr>
          <w:rStyle w:val="apple-style-span"/>
          <w:rFonts w:asciiTheme="minorHAnsi" w:hAnsiTheme="minorHAnsi"/>
          <w:color w:val="000000" w:themeColor="text1"/>
        </w:rPr>
        <w:t xml:space="preserve">since 1863 </w:t>
      </w:r>
      <w:r w:rsidR="00905999" w:rsidRPr="00806A6A">
        <w:rPr>
          <w:rStyle w:val="apple-style-span"/>
          <w:rFonts w:asciiTheme="minorHAnsi" w:hAnsiTheme="minorHAnsi"/>
          <w:color w:val="000000" w:themeColor="text1"/>
        </w:rPr>
        <w:t xml:space="preserve">with </w:t>
      </w:r>
      <w:r w:rsidR="003A6AAE" w:rsidRPr="00806A6A">
        <w:rPr>
          <w:rStyle w:val="apple-style-span"/>
          <w:rFonts w:asciiTheme="minorHAnsi" w:hAnsiTheme="minorHAnsi"/>
          <w:color w:val="000000" w:themeColor="text1"/>
        </w:rPr>
        <w:t>teams from Cowichan, Met</w:t>
      </w:r>
      <w:r w:rsidR="004F4530" w:rsidRPr="00806A6A">
        <w:rPr>
          <w:rStyle w:val="apple-style-span"/>
          <w:rFonts w:asciiTheme="minorHAnsi" w:hAnsiTheme="minorHAnsi"/>
          <w:color w:val="000000" w:themeColor="text1"/>
        </w:rPr>
        <w:t>c</w:t>
      </w:r>
      <w:r w:rsidR="003A6AAE" w:rsidRPr="00806A6A">
        <w:rPr>
          <w:rStyle w:val="apple-style-span"/>
          <w:rFonts w:asciiTheme="minorHAnsi" w:hAnsiTheme="minorHAnsi"/>
          <w:color w:val="000000" w:themeColor="text1"/>
        </w:rPr>
        <w:t>hosin, OakBay</w:t>
      </w:r>
      <w:r w:rsidRPr="00806A6A">
        <w:rPr>
          <w:rStyle w:val="apple-style-span"/>
          <w:rFonts w:asciiTheme="minorHAnsi" w:hAnsiTheme="minorHAnsi"/>
          <w:color w:val="000000" w:themeColor="text1"/>
        </w:rPr>
        <w:t>,</w:t>
      </w:r>
      <w:r w:rsidR="003A6AAE" w:rsidRPr="00806A6A">
        <w:rPr>
          <w:rStyle w:val="apple-style-span"/>
          <w:rFonts w:asciiTheme="minorHAnsi" w:hAnsiTheme="minorHAnsi"/>
          <w:color w:val="000000" w:themeColor="text1"/>
        </w:rPr>
        <w:t xml:space="preserve"> and Victoria </w:t>
      </w:r>
      <w:r w:rsidRPr="00806A6A">
        <w:rPr>
          <w:rStyle w:val="apple-style-span"/>
          <w:rFonts w:asciiTheme="minorHAnsi" w:hAnsiTheme="minorHAnsi"/>
          <w:color w:val="000000" w:themeColor="text1"/>
        </w:rPr>
        <w:t xml:space="preserve">have </w:t>
      </w:r>
      <w:r w:rsidR="003A6AAE" w:rsidRPr="00806A6A">
        <w:rPr>
          <w:rStyle w:val="apple-style-span"/>
          <w:rFonts w:asciiTheme="minorHAnsi" w:hAnsiTheme="minorHAnsi"/>
          <w:color w:val="000000" w:themeColor="text1"/>
        </w:rPr>
        <w:t>compete</w:t>
      </w:r>
      <w:r w:rsidRPr="00806A6A">
        <w:rPr>
          <w:rStyle w:val="apple-style-span"/>
          <w:rFonts w:asciiTheme="minorHAnsi" w:hAnsiTheme="minorHAnsi"/>
          <w:color w:val="000000" w:themeColor="text1"/>
        </w:rPr>
        <w:t>d</w:t>
      </w:r>
      <w:r w:rsidR="003A6AAE" w:rsidRPr="00806A6A">
        <w:rPr>
          <w:rStyle w:val="apple-style-span"/>
          <w:rFonts w:asciiTheme="minorHAnsi" w:hAnsiTheme="minorHAnsi"/>
          <w:color w:val="000000" w:themeColor="text1"/>
        </w:rPr>
        <w:t xml:space="preserve"> for the </w:t>
      </w:r>
      <w:r w:rsidR="001A3F21" w:rsidRPr="00806A6A">
        <w:rPr>
          <w:rStyle w:val="apple-style-span"/>
          <w:rFonts w:asciiTheme="minorHAnsi" w:hAnsiTheme="minorHAnsi"/>
          <w:color w:val="000000" w:themeColor="text1"/>
        </w:rPr>
        <w:t xml:space="preserve">championship title </w:t>
      </w:r>
      <w:r w:rsidR="003A6AAE" w:rsidRPr="00806A6A">
        <w:rPr>
          <w:rStyle w:val="apple-style-span"/>
          <w:rFonts w:asciiTheme="minorHAnsi" w:hAnsiTheme="minorHAnsi"/>
          <w:color w:val="000000" w:themeColor="text1"/>
        </w:rPr>
        <w:t>to represent</w:t>
      </w:r>
      <w:r w:rsidR="001A3F21" w:rsidRPr="00806A6A">
        <w:rPr>
          <w:rStyle w:val="apple-style-span"/>
          <w:rFonts w:asciiTheme="minorHAnsi" w:hAnsiTheme="minorHAnsi"/>
          <w:color w:val="000000" w:themeColor="text1"/>
        </w:rPr>
        <w:t xml:space="preserve"> Victoriain</w:t>
      </w:r>
      <w:r w:rsidRPr="00806A6A">
        <w:rPr>
          <w:rStyle w:val="apple-style-span"/>
          <w:rFonts w:asciiTheme="minorHAnsi" w:hAnsiTheme="minorHAnsi"/>
          <w:color w:val="000000" w:themeColor="text1"/>
        </w:rPr>
        <w:t xml:space="preserve">the </w:t>
      </w:r>
      <w:r w:rsidR="003A6AAE" w:rsidRPr="00806A6A">
        <w:rPr>
          <w:rStyle w:val="apple-style-span"/>
          <w:rFonts w:asciiTheme="minorHAnsi" w:hAnsiTheme="minorHAnsi"/>
          <w:color w:val="000000" w:themeColor="text1"/>
        </w:rPr>
        <w:t>BC championship</w:t>
      </w:r>
      <w:r w:rsidRPr="00806A6A">
        <w:rPr>
          <w:rStyle w:val="apple-style-span"/>
          <w:rFonts w:asciiTheme="minorHAnsi" w:hAnsiTheme="minorHAnsi"/>
          <w:color w:val="000000" w:themeColor="text1"/>
        </w:rPr>
        <w:t xml:space="preserve"> game</w:t>
      </w:r>
      <w:r w:rsidR="003A6AAE" w:rsidRPr="00806A6A">
        <w:rPr>
          <w:rStyle w:val="apple-style-span"/>
          <w:rFonts w:asciiTheme="minorHAnsi" w:hAnsiTheme="minorHAnsi"/>
          <w:color w:val="000000" w:themeColor="text1"/>
        </w:rPr>
        <w:t>.</w:t>
      </w:r>
      <w:r w:rsidRPr="00806A6A">
        <w:rPr>
          <w:rStyle w:val="apple-style-span"/>
          <w:rFonts w:asciiTheme="minorHAnsi" w:hAnsiTheme="minorHAnsi"/>
          <w:color w:val="000000" w:themeColor="text1"/>
        </w:rPr>
        <w:t xml:space="preserve">Cricket </w:t>
      </w:r>
      <w:r w:rsidR="001A3F21" w:rsidRPr="00806A6A">
        <w:rPr>
          <w:rStyle w:val="apple-style-span"/>
          <w:rFonts w:asciiTheme="minorHAnsi" w:hAnsiTheme="minorHAnsi"/>
          <w:color w:val="000000" w:themeColor="text1"/>
        </w:rPr>
        <w:t xml:space="preserve">is also played at </w:t>
      </w:r>
      <w:r w:rsidRPr="00806A6A">
        <w:rPr>
          <w:rStyle w:val="apple-style-span"/>
          <w:rFonts w:asciiTheme="minorHAnsi" w:hAnsiTheme="minorHAnsi"/>
          <w:color w:val="000000" w:themeColor="text1"/>
        </w:rPr>
        <w:t>the s</w:t>
      </w:r>
      <w:r w:rsidR="001A3F21" w:rsidRPr="00806A6A">
        <w:rPr>
          <w:rStyle w:val="apple-style-span"/>
          <w:rFonts w:asciiTheme="minorHAnsi" w:hAnsiTheme="minorHAnsi"/>
          <w:color w:val="000000" w:themeColor="text1"/>
        </w:rPr>
        <w:t xml:space="preserve">chool level especially at </w:t>
      </w:r>
      <w:r w:rsidR="00905999" w:rsidRPr="00806A6A">
        <w:rPr>
          <w:rStyle w:val="apple-style-span"/>
          <w:rFonts w:asciiTheme="minorHAnsi" w:hAnsiTheme="minorHAnsi"/>
          <w:color w:val="000000" w:themeColor="text1"/>
        </w:rPr>
        <w:t>St. Michaels University School (</w:t>
      </w:r>
      <w:r w:rsidR="001A3F21" w:rsidRPr="00806A6A">
        <w:rPr>
          <w:rStyle w:val="apple-style-span"/>
          <w:rFonts w:asciiTheme="minorHAnsi" w:hAnsiTheme="minorHAnsi"/>
          <w:color w:val="000000" w:themeColor="text1"/>
        </w:rPr>
        <w:t>SMU</w:t>
      </w:r>
      <w:r w:rsidR="00905999" w:rsidRPr="00806A6A">
        <w:rPr>
          <w:rStyle w:val="apple-style-span"/>
          <w:rFonts w:asciiTheme="minorHAnsi" w:hAnsiTheme="minorHAnsi"/>
          <w:color w:val="000000" w:themeColor="text1"/>
        </w:rPr>
        <w:t>)</w:t>
      </w:r>
      <w:r w:rsidR="001A3F21" w:rsidRPr="00806A6A">
        <w:rPr>
          <w:rStyle w:val="apple-style-span"/>
          <w:rFonts w:asciiTheme="minorHAnsi" w:hAnsiTheme="minorHAnsi"/>
          <w:color w:val="000000" w:themeColor="text1"/>
        </w:rPr>
        <w:t xml:space="preserve"> and </w:t>
      </w:r>
      <w:r w:rsidRPr="00806A6A">
        <w:rPr>
          <w:rStyle w:val="apple-style-span"/>
          <w:rFonts w:asciiTheme="minorHAnsi" w:hAnsiTheme="minorHAnsi"/>
          <w:color w:val="000000" w:themeColor="text1"/>
        </w:rPr>
        <w:t xml:space="preserve">the </w:t>
      </w:r>
      <w:r w:rsidR="001A3F21" w:rsidRPr="00806A6A">
        <w:rPr>
          <w:rStyle w:val="apple-style-span"/>
          <w:rFonts w:asciiTheme="minorHAnsi" w:hAnsiTheme="minorHAnsi"/>
          <w:color w:val="000000" w:themeColor="text1"/>
        </w:rPr>
        <w:t>U</w:t>
      </w:r>
      <w:r w:rsidRPr="00806A6A">
        <w:rPr>
          <w:rStyle w:val="apple-style-span"/>
          <w:rFonts w:asciiTheme="minorHAnsi" w:hAnsiTheme="minorHAnsi"/>
          <w:color w:val="000000" w:themeColor="text1"/>
        </w:rPr>
        <w:t>niversity of</w:t>
      </w:r>
      <w:r w:rsidR="001A3F21" w:rsidRPr="00806A6A">
        <w:rPr>
          <w:rStyle w:val="apple-style-span"/>
          <w:rFonts w:asciiTheme="minorHAnsi" w:hAnsiTheme="minorHAnsi"/>
          <w:color w:val="000000" w:themeColor="text1"/>
        </w:rPr>
        <w:t>V</w:t>
      </w:r>
      <w:r w:rsidRPr="00806A6A">
        <w:rPr>
          <w:rStyle w:val="apple-style-span"/>
          <w:rFonts w:asciiTheme="minorHAnsi" w:hAnsiTheme="minorHAnsi"/>
          <w:color w:val="000000" w:themeColor="text1"/>
        </w:rPr>
        <w:t>ictoria</w:t>
      </w:r>
      <w:r w:rsidR="00905999" w:rsidRPr="00806A6A">
        <w:rPr>
          <w:rStyle w:val="apple-style-span"/>
          <w:rFonts w:asciiTheme="minorHAnsi" w:hAnsiTheme="minorHAnsi"/>
          <w:color w:val="000000" w:themeColor="text1"/>
        </w:rPr>
        <w:t xml:space="preserve"> (UV</w:t>
      </w:r>
      <w:r w:rsidR="001A3F21" w:rsidRPr="00806A6A">
        <w:rPr>
          <w:rStyle w:val="apple-style-span"/>
          <w:rFonts w:asciiTheme="minorHAnsi" w:hAnsiTheme="minorHAnsi"/>
          <w:color w:val="000000" w:themeColor="text1"/>
        </w:rPr>
        <w:t>IC</w:t>
      </w:r>
      <w:r w:rsidR="00905999" w:rsidRPr="00806A6A">
        <w:rPr>
          <w:rStyle w:val="apple-style-span"/>
          <w:rFonts w:asciiTheme="minorHAnsi" w:hAnsiTheme="minorHAnsi"/>
          <w:color w:val="000000" w:themeColor="text1"/>
        </w:rPr>
        <w:t>)</w:t>
      </w:r>
      <w:r w:rsidR="001A3F21" w:rsidRPr="00806A6A">
        <w:rPr>
          <w:rStyle w:val="apple-style-span"/>
          <w:rFonts w:asciiTheme="minorHAnsi" w:hAnsiTheme="minorHAnsi"/>
          <w:color w:val="000000" w:themeColor="text1"/>
        </w:rPr>
        <w:t xml:space="preserve"> and is continuously attracting young players.</w:t>
      </w:r>
    </w:p>
    <w:p w:rsidR="006A12DB" w:rsidRDefault="003F052D" w:rsidP="00AA54B1">
      <w:pPr>
        <w:jc w:val="both"/>
        <w:rPr>
          <w:rStyle w:val="apple-style-span"/>
          <w:rFonts w:asciiTheme="minorHAnsi" w:hAnsiTheme="minorHAnsi"/>
          <w:color w:val="000000" w:themeColor="text1"/>
        </w:rPr>
      </w:pPr>
      <w:r w:rsidRPr="00806A6A">
        <w:rPr>
          <w:rStyle w:val="apple-style-span"/>
          <w:rFonts w:asciiTheme="minorHAnsi" w:hAnsiTheme="minorHAnsi"/>
          <w:color w:val="000000" w:themeColor="text1"/>
        </w:rPr>
        <w:lastRenderedPageBreak/>
        <w:t>Currently, m</w:t>
      </w:r>
      <w:r w:rsidR="001A3F21" w:rsidRPr="00806A6A">
        <w:rPr>
          <w:rStyle w:val="apple-style-span"/>
          <w:rFonts w:asciiTheme="minorHAnsi" w:hAnsiTheme="minorHAnsi"/>
          <w:color w:val="000000" w:themeColor="text1"/>
        </w:rPr>
        <w:t>ore than 500 adults participat</w:t>
      </w:r>
      <w:r w:rsidRPr="00806A6A">
        <w:rPr>
          <w:rStyle w:val="apple-style-span"/>
          <w:rFonts w:asciiTheme="minorHAnsi" w:hAnsiTheme="minorHAnsi"/>
          <w:color w:val="000000" w:themeColor="text1"/>
        </w:rPr>
        <w:t>e</w:t>
      </w:r>
      <w:r w:rsidR="001A3F21" w:rsidRPr="00806A6A">
        <w:rPr>
          <w:rStyle w:val="apple-style-span"/>
          <w:rFonts w:asciiTheme="minorHAnsi" w:hAnsiTheme="minorHAnsi"/>
          <w:color w:val="000000" w:themeColor="text1"/>
        </w:rPr>
        <w:t xml:space="preserve"> during the regular season which runs from April </w:t>
      </w:r>
      <w:r w:rsidRPr="00806A6A">
        <w:rPr>
          <w:rStyle w:val="apple-style-span"/>
          <w:rFonts w:asciiTheme="minorHAnsi" w:hAnsiTheme="minorHAnsi"/>
          <w:color w:val="000000" w:themeColor="text1"/>
        </w:rPr>
        <w:t xml:space="preserve">to </w:t>
      </w:r>
      <w:r w:rsidR="001A3F21" w:rsidRPr="00806A6A">
        <w:rPr>
          <w:rStyle w:val="apple-style-span"/>
          <w:rFonts w:asciiTheme="minorHAnsi" w:hAnsiTheme="minorHAnsi"/>
          <w:color w:val="000000" w:themeColor="text1"/>
        </w:rPr>
        <w:t>September</w:t>
      </w:r>
      <w:r w:rsidR="00905999" w:rsidRPr="00806A6A">
        <w:rPr>
          <w:rStyle w:val="apple-style-span"/>
          <w:rFonts w:asciiTheme="minorHAnsi" w:hAnsiTheme="minorHAnsi"/>
          <w:color w:val="000000" w:themeColor="text1"/>
        </w:rPr>
        <w:t>.</w:t>
      </w:r>
      <w:r w:rsidR="00A95146" w:rsidRPr="00806A6A">
        <w:rPr>
          <w:rStyle w:val="apple-style-span"/>
          <w:rFonts w:asciiTheme="minorHAnsi" w:hAnsiTheme="minorHAnsi"/>
          <w:color w:val="000000" w:themeColor="text1"/>
        </w:rPr>
        <w:t xml:space="preserve">These games can attract 100 – 500 spectators. </w:t>
      </w:r>
      <w:r w:rsidR="00905999" w:rsidRPr="00806A6A">
        <w:rPr>
          <w:rStyle w:val="apple-style-span"/>
          <w:rFonts w:asciiTheme="minorHAnsi" w:hAnsiTheme="minorHAnsi"/>
          <w:color w:val="000000" w:themeColor="text1"/>
        </w:rPr>
        <w:t>D</w:t>
      </w:r>
      <w:r w:rsidR="001A3F21" w:rsidRPr="00806A6A">
        <w:rPr>
          <w:rStyle w:val="apple-style-span"/>
          <w:rFonts w:asciiTheme="minorHAnsi" w:hAnsiTheme="minorHAnsi"/>
          <w:color w:val="000000" w:themeColor="text1"/>
        </w:rPr>
        <w:t xml:space="preserve">uring </w:t>
      </w:r>
      <w:r w:rsidR="00905999" w:rsidRPr="00806A6A">
        <w:rPr>
          <w:rStyle w:val="apple-style-span"/>
          <w:rFonts w:asciiTheme="minorHAnsi" w:hAnsiTheme="minorHAnsi"/>
          <w:color w:val="000000" w:themeColor="text1"/>
        </w:rPr>
        <w:t xml:space="preserve">the season </w:t>
      </w:r>
      <w:r w:rsidR="001A3F21" w:rsidRPr="00806A6A">
        <w:rPr>
          <w:rStyle w:val="apple-style-span"/>
          <w:rFonts w:asciiTheme="minorHAnsi" w:hAnsiTheme="minorHAnsi"/>
          <w:color w:val="000000" w:themeColor="text1"/>
        </w:rPr>
        <w:t xml:space="preserve">other competitions </w:t>
      </w:r>
      <w:r w:rsidR="00905999" w:rsidRPr="00806A6A">
        <w:rPr>
          <w:rStyle w:val="apple-style-span"/>
          <w:rFonts w:asciiTheme="minorHAnsi" w:hAnsiTheme="minorHAnsi"/>
          <w:color w:val="000000" w:themeColor="text1"/>
        </w:rPr>
        <w:t xml:space="preserve">are </w:t>
      </w:r>
      <w:r w:rsidR="001A3F21" w:rsidRPr="00806A6A">
        <w:rPr>
          <w:rStyle w:val="apple-style-span"/>
          <w:rFonts w:asciiTheme="minorHAnsi" w:hAnsiTheme="minorHAnsi"/>
          <w:color w:val="000000" w:themeColor="text1"/>
        </w:rPr>
        <w:t>held</w:t>
      </w:r>
      <w:r w:rsidR="00905999" w:rsidRPr="00806A6A">
        <w:rPr>
          <w:rStyle w:val="apple-style-span"/>
          <w:rFonts w:asciiTheme="minorHAnsi" w:hAnsiTheme="minorHAnsi"/>
          <w:color w:val="000000" w:themeColor="text1"/>
        </w:rPr>
        <w:t>, in particulartheVictoria International Six</w:t>
      </w:r>
      <w:r w:rsidR="00905999" w:rsidRPr="00806A6A">
        <w:rPr>
          <w:rStyle w:val="apple-style-span"/>
          <w:rFonts w:ascii="MS Gothic" w:eastAsia="MS Gothic" w:hAnsi="MS Gothic" w:cs="MS Gothic" w:hint="eastAsia"/>
          <w:color w:val="000000" w:themeColor="text1"/>
        </w:rPr>
        <w:t>‑</w:t>
      </w:r>
      <w:r w:rsidR="00905999" w:rsidRPr="00806A6A">
        <w:rPr>
          <w:rStyle w:val="apple-style-span"/>
          <w:rFonts w:asciiTheme="minorHAnsi" w:hAnsiTheme="minorHAnsi"/>
          <w:color w:val="000000" w:themeColor="text1"/>
        </w:rPr>
        <w:t>a</w:t>
      </w:r>
      <w:r w:rsidR="00905999" w:rsidRPr="00806A6A">
        <w:rPr>
          <w:rStyle w:val="apple-style-span"/>
          <w:rFonts w:ascii="MS Gothic" w:eastAsia="MS Gothic" w:hAnsi="MS Gothic" w:cs="MS Gothic" w:hint="eastAsia"/>
          <w:color w:val="000000" w:themeColor="text1"/>
        </w:rPr>
        <w:t>‑</w:t>
      </w:r>
      <w:r w:rsidR="00905999" w:rsidRPr="00806A6A">
        <w:rPr>
          <w:rStyle w:val="apple-style-span"/>
          <w:rFonts w:asciiTheme="minorHAnsi" w:hAnsiTheme="minorHAnsi"/>
          <w:color w:val="000000" w:themeColor="text1"/>
        </w:rPr>
        <w:t xml:space="preserve">Side (VISAS) Cricket Festival  which </w:t>
      </w:r>
      <w:r w:rsidR="00A95146" w:rsidRPr="00806A6A">
        <w:rPr>
          <w:rStyle w:val="apple-style-span"/>
          <w:rFonts w:asciiTheme="minorHAnsi" w:hAnsiTheme="minorHAnsi"/>
          <w:color w:val="000000" w:themeColor="text1"/>
        </w:rPr>
        <w:t xml:space="preserve">has been </w:t>
      </w:r>
      <w:r w:rsidR="00905999" w:rsidRPr="00806A6A">
        <w:rPr>
          <w:rStyle w:val="apple-style-span"/>
          <w:rFonts w:asciiTheme="minorHAnsi" w:hAnsiTheme="minorHAnsi"/>
          <w:color w:val="000000" w:themeColor="text1"/>
        </w:rPr>
        <w:t xml:space="preserve"> held every second year since 1986. VISAS</w:t>
      </w:r>
      <w:r w:rsidR="001A3F21" w:rsidRPr="00806A6A">
        <w:rPr>
          <w:rStyle w:val="apple-style-span"/>
          <w:rFonts w:asciiTheme="minorHAnsi" w:hAnsiTheme="minorHAnsi"/>
          <w:color w:val="000000" w:themeColor="text1"/>
        </w:rPr>
        <w:t xml:space="preserve"> includes teams from all over the world and draws 200</w:t>
      </w:r>
      <w:r w:rsidR="00DC701B" w:rsidRPr="00806A6A">
        <w:rPr>
          <w:rStyle w:val="apple-style-span"/>
          <w:rFonts w:asciiTheme="minorHAnsi" w:hAnsiTheme="minorHAnsi"/>
          <w:color w:val="000000" w:themeColor="text1"/>
        </w:rPr>
        <w:t xml:space="preserve"> – </w:t>
      </w:r>
      <w:r w:rsidR="001A3F21" w:rsidRPr="00806A6A">
        <w:rPr>
          <w:rStyle w:val="apple-style-span"/>
          <w:rFonts w:asciiTheme="minorHAnsi" w:hAnsiTheme="minorHAnsi"/>
          <w:color w:val="000000" w:themeColor="text1"/>
        </w:rPr>
        <w:t xml:space="preserve">300 spectators every day </w:t>
      </w:r>
      <w:r w:rsidR="00905999" w:rsidRPr="00806A6A">
        <w:rPr>
          <w:rStyle w:val="apple-style-span"/>
          <w:rFonts w:asciiTheme="minorHAnsi" w:hAnsiTheme="minorHAnsi"/>
          <w:color w:val="000000" w:themeColor="text1"/>
        </w:rPr>
        <w:t>at</w:t>
      </w:r>
      <w:r w:rsidR="00A95146" w:rsidRPr="00806A6A">
        <w:rPr>
          <w:rStyle w:val="apple-style-span"/>
          <w:rFonts w:asciiTheme="minorHAnsi" w:hAnsiTheme="minorHAnsi"/>
          <w:color w:val="000000" w:themeColor="text1"/>
        </w:rPr>
        <w:t xml:space="preserve"> the</w:t>
      </w:r>
      <w:r w:rsidR="001A3F21" w:rsidRPr="00806A6A">
        <w:rPr>
          <w:rStyle w:val="apple-style-span"/>
          <w:rFonts w:asciiTheme="minorHAnsi" w:hAnsiTheme="minorHAnsi"/>
          <w:color w:val="000000" w:themeColor="text1"/>
        </w:rPr>
        <w:t xml:space="preserve">Beacon Hill </w:t>
      </w:r>
      <w:r w:rsidR="00905999" w:rsidRPr="00806A6A">
        <w:rPr>
          <w:rStyle w:val="apple-style-span"/>
          <w:rFonts w:asciiTheme="minorHAnsi" w:hAnsiTheme="minorHAnsi"/>
          <w:color w:val="000000" w:themeColor="text1"/>
        </w:rPr>
        <w:t xml:space="preserve">Park </w:t>
      </w:r>
      <w:r w:rsidR="001A3F21" w:rsidRPr="00806A6A">
        <w:rPr>
          <w:rStyle w:val="apple-style-span"/>
          <w:rFonts w:asciiTheme="minorHAnsi" w:hAnsiTheme="minorHAnsi"/>
          <w:color w:val="000000" w:themeColor="text1"/>
        </w:rPr>
        <w:t>ground</w:t>
      </w:r>
      <w:r w:rsidR="00DC701B" w:rsidRPr="00806A6A">
        <w:rPr>
          <w:rStyle w:val="apple-style-span"/>
          <w:rFonts w:asciiTheme="minorHAnsi" w:hAnsiTheme="minorHAnsi"/>
          <w:color w:val="000000" w:themeColor="text1"/>
        </w:rPr>
        <w:t xml:space="preserve">. </w:t>
      </w:r>
    </w:p>
    <w:p w:rsidR="007651B2" w:rsidRPr="00806A6A" w:rsidRDefault="00173357" w:rsidP="00AA54B1">
      <w:pPr>
        <w:jc w:val="both"/>
        <w:rPr>
          <w:rStyle w:val="apple-style-span"/>
          <w:rFonts w:asciiTheme="minorHAnsi" w:hAnsiTheme="minorHAnsi"/>
          <w:color w:val="000000" w:themeColor="text1"/>
        </w:rPr>
      </w:pPr>
      <w:r>
        <w:rPr>
          <w:rFonts w:asciiTheme="minorHAnsi" w:hAnsiTheme="minorHAnsi"/>
          <w:noProof/>
          <w:color w:val="000000" w:themeColor="text1"/>
          <w:lang w:val="en-US"/>
        </w:rPr>
        <w:drawing>
          <wp:inline distT="0" distB="0" distL="0" distR="0">
            <wp:extent cx="5943600" cy="4457700"/>
            <wp:effectExtent l="19050" t="0" r="0" b="0"/>
            <wp:docPr id="1" name="Picture 6" descr="C:\Users\S.W Travels\Documents\544867-PakteamPHOTOFAWADHUSSAINEXPRESS-1367778094-637-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W Travels\Documents\544867-PakteamPHOTOFAWADHUSSAINEXPRESS-1367778094-637-640x480.jpg"/>
                    <pic:cNvPicPr>
                      <a:picLocks noChangeAspect="1" noChangeArrowheads="1"/>
                    </pic:cNvPicPr>
                  </pic:nvPicPr>
                  <pic:blipFill>
                    <a:blip r:embed="rId14"/>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AA54B1" w:rsidRPr="00FA2669" w:rsidRDefault="00AA54B1" w:rsidP="00AA54B1">
      <w:pPr>
        <w:rPr>
          <w:rStyle w:val="apple-style-span"/>
          <w:rFonts w:asciiTheme="minorHAnsi" w:hAnsiTheme="minorHAnsi"/>
          <w:b/>
          <w:color w:val="000000" w:themeColor="text1"/>
        </w:rPr>
      </w:pPr>
    </w:p>
    <w:p w:rsidR="003A6AAE" w:rsidRPr="00FA2669" w:rsidRDefault="001A3F21" w:rsidP="00D76B0F">
      <w:pPr>
        <w:shd w:val="clear" w:color="auto" w:fill="76923C" w:themeFill="accent3" w:themeFillShade="BF"/>
        <w:rPr>
          <w:rStyle w:val="apple-style-span"/>
          <w:rFonts w:asciiTheme="minorHAnsi" w:hAnsiTheme="minorHAnsi"/>
          <w:b/>
          <w:color w:val="000000" w:themeColor="text1"/>
        </w:rPr>
      </w:pPr>
      <w:r w:rsidRPr="00FA2669">
        <w:rPr>
          <w:rStyle w:val="apple-style-span"/>
          <w:rFonts w:asciiTheme="minorHAnsi" w:hAnsiTheme="minorHAnsi"/>
          <w:b/>
          <w:color w:val="000000" w:themeColor="text1"/>
        </w:rPr>
        <w:t>Ab</w:t>
      </w:r>
      <w:r w:rsidR="00173357">
        <w:rPr>
          <w:rStyle w:val="apple-style-span"/>
          <w:rFonts w:asciiTheme="minorHAnsi" w:hAnsiTheme="minorHAnsi"/>
          <w:b/>
          <w:color w:val="000000" w:themeColor="text1"/>
        </w:rPr>
        <w:t>out United Victoria Cricket Abbottabad</w:t>
      </w:r>
    </w:p>
    <w:p w:rsidR="00AA54B1" w:rsidRPr="00FA2669" w:rsidRDefault="00AA54B1" w:rsidP="00AA54B1">
      <w:pPr>
        <w:jc w:val="both"/>
        <w:rPr>
          <w:rStyle w:val="apple-style-span"/>
          <w:rFonts w:asciiTheme="minorHAnsi" w:hAnsiTheme="minorHAnsi"/>
          <w:b/>
          <w:color w:val="000000" w:themeColor="text1"/>
        </w:rPr>
      </w:pPr>
    </w:p>
    <w:p w:rsidR="00B459A1" w:rsidRPr="00B459A1" w:rsidRDefault="00173357" w:rsidP="00B459A1">
      <w:pPr>
        <w:pStyle w:val="NormalWeb"/>
        <w:jc w:val="both"/>
        <w:rPr>
          <w:rFonts w:ascii="Calibri" w:eastAsia="Calibri" w:hAnsi="Calibri"/>
          <w:b/>
          <w:color w:val="000000" w:themeColor="text1"/>
          <w:sz w:val="22"/>
          <w:szCs w:val="22"/>
          <w:lang w:eastAsia="en-US"/>
        </w:rPr>
      </w:pPr>
      <w:r w:rsidRPr="00B459A1">
        <w:rPr>
          <w:rStyle w:val="apple-style-span"/>
          <w:rFonts w:ascii="Calibri" w:eastAsia="Calibri" w:hAnsi="Calibri"/>
          <w:b/>
          <w:color w:val="000000" w:themeColor="text1"/>
          <w:sz w:val="22"/>
          <w:szCs w:val="22"/>
          <w:lang w:eastAsia="en-US"/>
        </w:rPr>
        <w:t xml:space="preserve">United Victoria Cricket Academy  Abbottabad Pakistan </w:t>
      </w:r>
      <w:r w:rsidR="00B459A1">
        <w:rPr>
          <w:rStyle w:val="apple-style-span"/>
          <w:rFonts w:ascii="Calibri" w:eastAsia="Calibri" w:hAnsi="Calibri"/>
          <w:b/>
          <w:color w:val="000000" w:themeColor="text1"/>
          <w:sz w:val="22"/>
          <w:szCs w:val="22"/>
          <w:lang w:eastAsia="en-US"/>
        </w:rPr>
        <w:t xml:space="preserve">chapter </w:t>
      </w:r>
      <w:r w:rsidRPr="00B459A1">
        <w:rPr>
          <w:rStyle w:val="apple-style-span"/>
          <w:rFonts w:ascii="Calibri" w:eastAsia="Calibri" w:hAnsi="Calibri"/>
          <w:b/>
          <w:color w:val="000000" w:themeColor="text1"/>
          <w:sz w:val="22"/>
          <w:szCs w:val="22"/>
          <w:lang w:eastAsia="en-US"/>
        </w:rPr>
        <w:t xml:space="preserve">will soon be launched .The Acadmey site is Abbottabad Cricket Stadium. Number of Cricket Camps are held in Abbottabad Cricket Stadium, it is </w:t>
      </w:r>
      <w:r w:rsidR="001967B7" w:rsidRPr="00B459A1">
        <w:rPr>
          <w:rStyle w:val="apple-style-span"/>
          <w:rFonts w:ascii="Calibri" w:eastAsia="Calibri" w:hAnsi="Calibri"/>
          <w:b/>
          <w:color w:val="000000" w:themeColor="text1"/>
          <w:sz w:val="22"/>
          <w:szCs w:val="22"/>
          <w:lang w:eastAsia="en-US"/>
        </w:rPr>
        <w:t>considered</w:t>
      </w:r>
      <w:r w:rsidRPr="00B459A1">
        <w:rPr>
          <w:rStyle w:val="apple-style-span"/>
          <w:rFonts w:ascii="Calibri" w:eastAsia="Calibri" w:hAnsi="Calibri"/>
          <w:b/>
          <w:color w:val="000000" w:themeColor="text1"/>
          <w:sz w:val="22"/>
          <w:szCs w:val="22"/>
          <w:lang w:eastAsia="en-US"/>
        </w:rPr>
        <w:t xml:space="preserve"> as the summer camp of Pakistan Cricket because of the weather here in summers. </w:t>
      </w:r>
      <w:r w:rsidR="00B459A1">
        <w:rPr>
          <w:rStyle w:val="apple-style-span"/>
          <w:rFonts w:ascii="Calibri" w:eastAsia="Calibri" w:hAnsi="Calibri"/>
          <w:b/>
          <w:color w:val="000000" w:themeColor="text1"/>
          <w:sz w:val="22"/>
          <w:szCs w:val="22"/>
          <w:lang w:eastAsia="en-US"/>
        </w:rPr>
        <w:t>Abbottabad Cricket Stadium is also the Home Ground of Abbottabad Falcons.Internaitional players like Younus khan ,Junaid khan and Yasir Hameed represent Abbottabad Falcons.</w:t>
      </w:r>
      <w:r w:rsidR="00B459A1">
        <w:rPr>
          <w:rFonts w:ascii="Calibri" w:eastAsia="Calibri" w:hAnsi="Calibri"/>
          <w:b/>
          <w:color w:val="000000" w:themeColor="text1"/>
          <w:sz w:val="22"/>
          <w:szCs w:val="22"/>
          <w:lang w:eastAsia="en-US"/>
        </w:rPr>
        <w:br w:type="textWrapping" w:clear="all"/>
      </w:r>
    </w:p>
    <w:p w:rsidR="00D8382C" w:rsidRPr="00911A68" w:rsidRDefault="00D8382C" w:rsidP="00D8382C">
      <w:pPr>
        <w:numPr>
          <w:ilvl w:val="0"/>
          <w:numId w:val="22"/>
        </w:numPr>
        <w:spacing w:after="0" w:line="240" w:lineRule="auto"/>
        <w:ind w:hanging="720"/>
        <w:rPr>
          <w:rFonts w:ascii="Bodoni MT" w:hAnsi="Bodoni MT" w:cs="Arial"/>
          <w:bCs/>
          <w:sz w:val="28"/>
          <w:szCs w:val="28"/>
          <w:u w:val="single"/>
        </w:rPr>
      </w:pPr>
      <w:r w:rsidRPr="00911A68">
        <w:rPr>
          <w:rFonts w:ascii="Bodoni MT" w:hAnsi="Bodoni MT" w:cs="Arial"/>
          <w:bCs/>
          <w:sz w:val="28"/>
          <w:szCs w:val="28"/>
          <w:u w:val="single"/>
        </w:rPr>
        <w:t>Camps &amp; Academies Activities at ACS:</w:t>
      </w:r>
    </w:p>
    <w:p w:rsidR="00D8382C" w:rsidRPr="003844CE" w:rsidRDefault="00D8382C" w:rsidP="00D8382C">
      <w:pPr>
        <w:numPr>
          <w:ilvl w:val="0"/>
          <w:numId w:val="22"/>
        </w:numPr>
        <w:spacing w:after="0" w:line="240" w:lineRule="auto"/>
        <w:ind w:firstLine="0"/>
        <w:rPr>
          <w:rFonts w:ascii="Bodoni MT" w:hAnsi="Bodoni MT" w:cs="Arial"/>
          <w:bCs/>
          <w:u w:val="single"/>
        </w:rPr>
      </w:pPr>
      <w:r w:rsidRPr="003844CE">
        <w:rPr>
          <w:rFonts w:ascii="Bodoni MT" w:hAnsi="Bodoni MT" w:cs="Arial"/>
          <w:bCs/>
        </w:rPr>
        <w:t>National Team Camp &amp; Practice Twenty-20 Matches from 09-23 June 2007.</w:t>
      </w:r>
    </w:p>
    <w:p w:rsidR="00D8382C" w:rsidRPr="003844CE" w:rsidRDefault="00D8382C" w:rsidP="00D8382C">
      <w:pPr>
        <w:numPr>
          <w:ilvl w:val="0"/>
          <w:numId w:val="22"/>
        </w:numPr>
        <w:spacing w:after="0" w:line="240" w:lineRule="auto"/>
        <w:ind w:firstLine="0"/>
        <w:rPr>
          <w:rFonts w:ascii="Bodoni MT" w:hAnsi="Bodoni MT" w:cs="Arial"/>
          <w:bCs/>
          <w:u w:val="single"/>
        </w:rPr>
      </w:pPr>
      <w:r w:rsidRPr="003844CE">
        <w:rPr>
          <w:rFonts w:ascii="Bodoni MT" w:hAnsi="Bodoni MT" w:cs="Arial"/>
          <w:bCs/>
        </w:rPr>
        <w:t>National Team Camp from 21-28</w:t>
      </w:r>
      <w:r w:rsidRPr="003844CE">
        <w:rPr>
          <w:rFonts w:ascii="Bodoni MT" w:hAnsi="Bodoni MT" w:cs="Arial"/>
          <w:bCs/>
          <w:vertAlign w:val="superscript"/>
        </w:rPr>
        <w:t>th</w:t>
      </w:r>
      <w:r w:rsidRPr="003844CE">
        <w:rPr>
          <w:rFonts w:ascii="Bodoni MT" w:hAnsi="Bodoni MT" w:cs="Arial"/>
          <w:bCs/>
        </w:rPr>
        <w:t xml:space="preserve"> June 2008.</w:t>
      </w:r>
    </w:p>
    <w:p w:rsidR="00D8382C" w:rsidRPr="003844CE" w:rsidRDefault="00D8382C" w:rsidP="00D8382C">
      <w:pPr>
        <w:numPr>
          <w:ilvl w:val="0"/>
          <w:numId w:val="22"/>
        </w:numPr>
        <w:spacing w:after="0" w:line="240" w:lineRule="auto"/>
        <w:ind w:firstLine="0"/>
        <w:rPr>
          <w:rFonts w:ascii="Bodoni MT" w:hAnsi="Bodoni MT" w:cs="Arial"/>
          <w:bCs/>
          <w:u w:val="single"/>
        </w:rPr>
      </w:pPr>
      <w:r w:rsidRPr="003844CE">
        <w:rPr>
          <w:rFonts w:ascii="Bodoni MT" w:hAnsi="Bodoni MT" w:cs="Arial"/>
          <w:bCs/>
        </w:rPr>
        <w:lastRenderedPageBreak/>
        <w:t>Pakistan Women Team Camp from 1</w:t>
      </w:r>
      <w:r w:rsidRPr="003844CE">
        <w:rPr>
          <w:rFonts w:ascii="Bodoni MT" w:hAnsi="Bodoni MT" w:cs="Arial"/>
          <w:bCs/>
          <w:vertAlign w:val="superscript"/>
        </w:rPr>
        <w:t>st</w:t>
      </w:r>
      <w:r w:rsidRPr="003844CE">
        <w:rPr>
          <w:rFonts w:ascii="Bodoni MT" w:hAnsi="Bodoni MT" w:cs="Arial"/>
          <w:bCs/>
        </w:rPr>
        <w:t xml:space="preserve"> July 2007 to 08</w:t>
      </w:r>
      <w:r w:rsidRPr="003844CE">
        <w:rPr>
          <w:rFonts w:ascii="Bodoni MT" w:hAnsi="Bodoni MT" w:cs="Arial"/>
          <w:bCs/>
          <w:vertAlign w:val="superscript"/>
        </w:rPr>
        <w:t>th</w:t>
      </w:r>
      <w:r w:rsidRPr="003844CE">
        <w:rPr>
          <w:rFonts w:ascii="Bodoni MT" w:hAnsi="Bodoni MT" w:cs="Arial"/>
          <w:bCs/>
        </w:rPr>
        <w:t xml:space="preserve"> August 2007.</w:t>
      </w:r>
    </w:p>
    <w:p w:rsidR="00D8382C" w:rsidRPr="003844CE" w:rsidRDefault="00D8382C" w:rsidP="00D8382C">
      <w:pPr>
        <w:numPr>
          <w:ilvl w:val="0"/>
          <w:numId w:val="22"/>
        </w:numPr>
        <w:spacing w:after="0" w:line="240" w:lineRule="auto"/>
        <w:ind w:firstLine="0"/>
        <w:rPr>
          <w:rFonts w:ascii="Bodoni MT" w:hAnsi="Bodoni MT" w:cs="Arial"/>
          <w:bCs/>
          <w:u w:val="single"/>
        </w:rPr>
      </w:pPr>
      <w:r w:rsidRPr="003844CE">
        <w:rPr>
          <w:rFonts w:ascii="Bodoni MT" w:hAnsi="Bodoni MT" w:cs="Arial"/>
          <w:bCs/>
        </w:rPr>
        <w:t>Pakistan Blind Team Camps &amp; Tournament Matches.</w:t>
      </w:r>
    </w:p>
    <w:p w:rsidR="00D8382C" w:rsidRPr="003844CE" w:rsidRDefault="00D8382C" w:rsidP="00D8382C">
      <w:pPr>
        <w:numPr>
          <w:ilvl w:val="0"/>
          <w:numId w:val="22"/>
        </w:numPr>
        <w:spacing w:after="0" w:line="240" w:lineRule="auto"/>
        <w:ind w:firstLine="0"/>
        <w:rPr>
          <w:rFonts w:ascii="Bodoni MT" w:hAnsi="Bodoni MT" w:cs="Arial"/>
          <w:bCs/>
          <w:u w:val="single"/>
        </w:rPr>
      </w:pPr>
      <w:r w:rsidRPr="003844CE">
        <w:rPr>
          <w:rFonts w:ascii="Bodoni MT" w:hAnsi="Bodoni MT" w:cs="Arial"/>
          <w:bCs/>
        </w:rPr>
        <w:t>Pakistan U-19 Team Camp from 9-23</w:t>
      </w:r>
      <w:r w:rsidRPr="003844CE">
        <w:rPr>
          <w:rFonts w:ascii="Bodoni MT" w:hAnsi="Bodoni MT" w:cs="Arial"/>
          <w:bCs/>
          <w:vertAlign w:val="superscript"/>
        </w:rPr>
        <w:t>rd</w:t>
      </w:r>
      <w:r w:rsidRPr="003844CE">
        <w:rPr>
          <w:rFonts w:ascii="Bodoni MT" w:hAnsi="Bodoni MT" w:cs="Arial"/>
          <w:bCs/>
        </w:rPr>
        <w:t xml:space="preserve"> June 2007.</w:t>
      </w:r>
    </w:p>
    <w:p w:rsidR="00D8382C" w:rsidRPr="003844CE" w:rsidRDefault="00D8382C" w:rsidP="00D8382C">
      <w:pPr>
        <w:numPr>
          <w:ilvl w:val="0"/>
          <w:numId w:val="22"/>
        </w:numPr>
        <w:spacing w:after="0" w:line="240" w:lineRule="auto"/>
        <w:ind w:firstLine="0"/>
        <w:rPr>
          <w:rFonts w:ascii="Bodoni MT" w:hAnsi="Bodoni MT" w:cs="Arial"/>
          <w:bCs/>
          <w:u w:val="single"/>
        </w:rPr>
      </w:pPr>
      <w:r w:rsidRPr="003844CE">
        <w:rPr>
          <w:rFonts w:ascii="Bodoni MT" w:hAnsi="Bodoni MT" w:cs="Arial"/>
          <w:bCs/>
        </w:rPr>
        <w:t>NCA Future Players Programs from 15-22 July 2007.</w:t>
      </w:r>
    </w:p>
    <w:p w:rsidR="00D8382C" w:rsidRPr="003844CE" w:rsidRDefault="00D8382C" w:rsidP="00D8382C">
      <w:pPr>
        <w:numPr>
          <w:ilvl w:val="0"/>
          <w:numId w:val="22"/>
        </w:numPr>
        <w:spacing w:after="0" w:line="240" w:lineRule="auto"/>
        <w:ind w:firstLine="0"/>
        <w:rPr>
          <w:rFonts w:ascii="Bodoni MT" w:hAnsi="Bodoni MT" w:cs="Arial"/>
          <w:bCs/>
          <w:u w:val="single"/>
        </w:rPr>
      </w:pPr>
      <w:r w:rsidRPr="003844CE">
        <w:rPr>
          <w:rFonts w:ascii="Bodoni MT" w:hAnsi="Bodoni MT" w:cs="Arial"/>
          <w:bCs/>
        </w:rPr>
        <w:t>Abbottabad Regional First Class Team Camps</w:t>
      </w:r>
    </w:p>
    <w:p w:rsidR="00D8382C" w:rsidRPr="003844CE" w:rsidRDefault="00D8382C" w:rsidP="00D8382C">
      <w:pPr>
        <w:numPr>
          <w:ilvl w:val="0"/>
          <w:numId w:val="22"/>
        </w:numPr>
        <w:spacing w:after="0" w:line="240" w:lineRule="auto"/>
        <w:ind w:firstLine="0"/>
        <w:rPr>
          <w:rFonts w:ascii="Bodoni MT" w:hAnsi="Bodoni MT" w:cs="Arial"/>
          <w:bCs/>
          <w:u w:val="single"/>
        </w:rPr>
      </w:pPr>
      <w:r w:rsidRPr="003844CE">
        <w:rPr>
          <w:rFonts w:ascii="Bodoni MT" w:hAnsi="Bodoni MT" w:cs="Arial"/>
          <w:bCs/>
        </w:rPr>
        <w:t>Abbottabad Regional U-19 Team Camps</w:t>
      </w:r>
    </w:p>
    <w:p w:rsidR="00D8382C" w:rsidRPr="003844CE" w:rsidRDefault="00D8382C" w:rsidP="00D8382C">
      <w:pPr>
        <w:numPr>
          <w:ilvl w:val="0"/>
          <w:numId w:val="22"/>
        </w:numPr>
        <w:spacing w:after="0" w:line="240" w:lineRule="auto"/>
        <w:ind w:firstLine="0"/>
        <w:rPr>
          <w:rFonts w:ascii="Bodoni MT" w:hAnsi="Bodoni MT" w:cs="Arial"/>
          <w:bCs/>
          <w:u w:val="single"/>
        </w:rPr>
      </w:pPr>
      <w:r w:rsidRPr="003844CE">
        <w:rPr>
          <w:rFonts w:ascii="Bodoni MT" w:hAnsi="Bodoni MT" w:cs="Arial"/>
          <w:bCs/>
        </w:rPr>
        <w:t>PCB Regional Academy Training/Coaching Programs</w:t>
      </w:r>
    </w:p>
    <w:p w:rsidR="00D8382C" w:rsidRPr="003844CE" w:rsidRDefault="00D8382C" w:rsidP="00D8382C">
      <w:pPr>
        <w:numPr>
          <w:ilvl w:val="0"/>
          <w:numId w:val="22"/>
        </w:numPr>
        <w:spacing w:after="0" w:line="240" w:lineRule="auto"/>
        <w:ind w:firstLine="0"/>
        <w:rPr>
          <w:rFonts w:ascii="Bodoni MT" w:hAnsi="Bodoni MT" w:cs="Arial"/>
          <w:bCs/>
          <w:u w:val="single"/>
        </w:rPr>
      </w:pPr>
      <w:r w:rsidRPr="003844CE">
        <w:rPr>
          <w:rFonts w:ascii="Bodoni MT" w:hAnsi="Bodoni MT" w:cs="Arial"/>
          <w:bCs/>
        </w:rPr>
        <w:t>PCB U-16 Regional Team Camps.</w:t>
      </w:r>
    </w:p>
    <w:p w:rsidR="00D8382C" w:rsidRPr="003844CE" w:rsidRDefault="00D8382C" w:rsidP="00D8382C">
      <w:pPr>
        <w:numPr>
          <w:ilvl w:val="0"/>
          <w:numId w:val="22"/>
        </w:numPr>
        <w:spacing w:after="0" w:line="240" w:lineRule="auto"/>
        <w:ind w:firstLine="0"/>
        <w:rPr>
          <w:rFonts w:ascii="Bodoni MT" w:hAnsi="Bodoni MT" w:cs="Arial"/>
          <w:bCs/>
          <w:u w:val="single"/>
        </w:rPr>
      </w:pPr>
      <w:r w:rsidRPr="003844CE">
        <w:rPr>
          <w:rFonts w:ascii="Bodoni MT" w:hAnsi="Bodoni MT" w:cs="Arial"/>
          <w:bCs/>
        </w:rPr>
        <w:t>PCB Elementry Umpiring Course</w:t>
      </w:r>
    </w:p>
    <w:p w:rsidR="00D8382C" w:rsidRPr="003844CE" w:rsidRDefault="00D8382C" w:rsidP="00D8382C">
      <w:pPr>
        <w:numPr>
          <w:ilvl w:val="0"/>
          <w:numId w:val="22"/>
        </w:numPr>
        <w:spacing w:after="0" w:line="240" w:lineRule="auto"/>
        <w:ind w:firstLine="0"/>
        <w:rPr>
          <w:rFonts w:ascii="Bodoni MT" w:hAnsi="Bodoni MT" w:cs="Arial"/>
          <w:bCs/>
          <w:u w:val="single"/>
        </w:rPr>
      </w:pPr>
      <w:r w:rsidRPr="003844CE">
        <w:rPr>
          <w:rFonts w:ascii="Bodoni MT" w:hAnsi="Bodoni MT" w:cs="Arial"/>
          <w:bCs/>
        </w:rPr>
        <w:t>PCB Level I Coaching Courses</w:t>
      </w:r>
    </w:p>
    <w:p w:rsidR="00D8382C" w:rsidRPr="003844CE" w:rsidRDefault="00D8382C" w:rsidP="00D8382C">
      <w:pPr>
        <w:numPr>
          <w:ilvl w:val="0"/>
          <w:numId w:val="22"/>
        </w:numPr>
        <w:spacing w:after="0" w:line="240" w:lineRule="auto"/>
        <w:ind w:firstLine="0"/>
        <w:rPr>
          <w:rFonts w:ascii="Bodoni MT" w:hAnsi="Bodoni MT" w:cs="Arial"/>
          <w:bCs/>
          <w:u w:val="single"/>
        </w:rPr>
      </w:pPr>
      <w:r w:rsidRPr="003844CE">
        <w:rPr>
          <w:rFonts w:ascii="Bodoni MT" w:hAnsi="Bodoni MT" w:cs="Arial"/>
          <w:bCs/>
        </w:rPr>
        <w:t>PCB Trainer Level I Course</w:t>
      </w:r>
    </w:p>
    <w:p w:rsidR="00D8382C" w:rsidRPr="000549C3" w:rsidRDefault="00D8382C" w:rsidP="00D8382C">
      <w:r w:rsidRPr="000549C3">
        <w:rPr>
          <w:b/>
          <w:bCs/>
        </w:rPr>
        <w:t>Company Overview</w:t>
      </w:r>
    </w:p>
    <w:p w:rsidR="00D8382C" w:rsidRPr="000549C3" w:rsidRDefault="00D8382C" w:rsidP="00D8382C">
      <w:r w:rsidRPr="000549C3">
        <w:t>Creating Cricket Stars of Tomorrow! Cricket</w:t>
      </w:r>
    </w:p>
    <w:p w:rsidR="00D8382C" w:rsidRPr="000549C3" w:rsidRDefault="00D8382C" w:rsidP="00D8382C">
      <w:r w:rsidRPr="000549C3">
        <w:rPr>
          <w:b/>
          <w:bCs/>
        </w:rPr>
        <w:t>Description</w:t>
      </w:r>
    </w:p>
    <w:p w:rsidR="00D8382C" w:rsidRPr="000549C3" w:rsidRDefault="00D8382C" w:rsidP="00D8382C">
      <w:r w:rsidRPr="000549C3">
        <w:t>Mission:</w:t>
      </w:r>
      <w:r w:rsidRPr="000549C3">
        <w:br/>
        <w:t>To provide the highest standard of coaching and programs for all ages</w:t>
      </w:r>
      <w:r w:rsidRPr="000549C3">
        <w:br/>
        <w:t>To provide a safe and healthy environment, conducive to development</w:t>
      </w:r>
      <w:r w:rsidRPr="000549C3">
        <w:br/>
        <w:t>To provide the best playing opportunities for our players</w:t>
      </w:r>
      <w:r w:rsidRPr="000549C3">
        <w:br/>
        <w:t>To provide assistance and guidance for players to help them achieve their goals</w:t>
      </w:r>
      <w:r w:rsidRPr="000549C3">
        <w:br/>
        <w:t>Creating Cricket Stars of Tomorrow! Cricket.</w:t>
      </w:r>
    </w:p>
    <w:p w:rsidR="00D8382C" w:rsidRPr="000549C3" w:rsidRDefault="00D8382C" w:rsidP="00D8382C">
      <w:r w:rsidRPr="000549C3">
        <w:rPr>
          <w:b/>
          <w:bCs/>
        </w:rPr>
        <w:t>General Information</w:t>
      </w:r>
    </w:p>
    <w:p w:rsidR="00B459A1" w:rsidRDefault="00D8382C" w:rsidP="00D8382C">
      <w:r w:rsidRPr="000549C3">
        <w:t>If you wish to successfully coach or play the game of cricket you must have an intimate knowledge of the fundamental techniques of each element of the game.</w:t>
      </w:r>
    </w:p>
    <w:p w:rsidR="00B459A1" w:rsidRDefault="00B459A1" w:rsidP="00D8382C"/>
    <w:p w:rsidR="00B459A1" w:rsidRDefault="00B459A1" w:rsidP="00D8382C"/>
    <w:p w:rsidR="00B459A1" w:rsidRDefault="00B459A1" w:rsidP="00B459A1">
      <w:r>
        <w:rPr>
          <w:rFonts w:asciiTheme="minorHAnsi" w:hAnsiTheme="minorHAnsi"/>
          <w:b/>
          <w:i/>
          <w:noProof/>
          <w:color w:val="000000" w:themeColor="text1"/>
          <w:lang w:val="en-US"/>
        </w:rPr>
        <w:drawing>
          <wp:inline distT="0" distB="0" distL="0" distR="0">
            <wp:extent cx="2609850" cy="1962150"/>
            <wp:effectExtent l="19050" t="0" r="0" b="0"/>
            <wp:docPr id="3" name="Picture 8" descr="C:\Users\S.W Travels\Documents\1926853_10152171787785141_10388921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W Travels\Documents\1926853_10152171787785141_1038892106_n.jpg"/>
                    <pic:cNvPicPr>
                      <a:picLocks noChangeAspect="1" noChangeArrowheads="1"/>
                    </pic:cNvPicPr>
                  </pic:nvPicPr>
                  <pic:blipFill>
                    <a:blip r:embed="rId15"/>
                    <a:srcRect/>
                    <a:stretch>
                      <a:fillRect/>
                    </a:stretch>
                  </pic:blipFill>
                  <pic:spPr bwMode="auto">
                    <a:xfrm>
                      <a:off x="0" y="0"/>
                      <a:ext cx="2609850" cy="1962150"/>
                    </a:xfrm>
                    <a:prstGeom prst="rect">
                      <a:avLst/>
                    </a:prstGeom>
                    <a:noFill/>
                    <a:ln w="9525">
                      <a:noFill/>
                      <a:miter lim="800000"/>
                      <a:headEnd/>
                      <a:tailEnd/>
                    </a:ln>
                  </pic:spPr>
                </pic:pic>
              </a:graphicData>
            </a:graphic>
          </wp:inline>
        </w:drawing>
      </w:r>
      <w:r w:rsidRPr="00B459A1">
        <w:t xml:space="preserve"> </w:t>
      </w:r>
      <w:r>
        <w:t>Our Facilities</w:t>
      </w:r>
    </w:p>
    <w:p w:rsidR="00B459A1" w:rsidRDefault="00B459A1" w:rsidP="00B459A1"/>
    <w:p w:rsidR="00B459A1" w:rsidRDefault="00B459A1" w:rsidP="00B459A1">
      <w:r>
        <w:t>The United Cricket Academy is situated in the ………….. Facilities include:</w:t>
      </w:r>
    </w:p>
    <w:p w:rsidR="00B459A1" w:rsidRDefault="00B459A1" w:rsidP="00B459A1">
      <w:r>
        <w:lastRenderedPageBreak/>
        <w:t>•</w:t>
      </w:r>
      <w:r>
        <w:tab/>
        <w:t>A grass wicket training facility</w:t>
      </w:r>
    </w:p>
    <w:p w:rsidR="00B459A1" w:rsidRDefault="00B459A1" w:rsidP="00B459A1">
      <w:r>
        <w:t>•</w:t>
      </w:r>
      <w:r>
        <w:tab/>
        <w:t>A fully three lane wet weather training facility</w:t>
      </w:r>
    </w:p>
    <w:p w:rsidR="00B459A1" w:rsidRDefault="00B459A1" w:rsidP="00B459A1">
      <w:r>
        <w:t>•</w:t>
      </w:r>
      <w:r>
        <w:tab/>
        <w:t xml:space="preserve">Bola Merlyn Spin Bowling Machine </w:t>
      </w:r>
    </w:p>
    <w:p w:rsidR="00B459A1" w:rsidRDefault="00B459A1" w:rsidP="00B459A1">
      <w:r>
        <w:t>•</w:t>
      </w:r>
      <w:r>
        <w:tab/>
        <w:t>Bola Pace/Swing Bowling Machine</w:t>
      </w:r>
    </w:p>
    <w:p w:rsidR="00B459A1" w:rsidRDefault="00B459A1" w:rsidP="00B459A1">
      <w:r>
        <w:t>•</w:t>
      </w:r>
      <w:r>
        <w:tab/>
        <w:t>Bola Fielding Rig</w:t>
      </w:r>
    </w:p>
    <w:p w:rsidR="00B459A1" w:rsidRDefault="00B459A1" w:rsidP="00B459A1">
      <w:r>
        <w:t>•</w:t>
      </w:r>
      <w:r>
        <w:tab/>
        <w:t>Bola Youth Throw down Machine</w:t>
      </w:r>
    </w:p>
    <w:p w:rsidR="00B459A1" w:rsidRDefault="00B459A1" w:rsidP="00B459A1">
      <w:r>
        <w:t>•</w:t>
      </w:r>
      <w:r>
        <w:tab/>
        <w:t>All Modern Coaching Aids and Equipment</w:t>
      </w:r>
    </w:p>
    <w:p w:rsidR="00B459A1" w:rsidRDefault="00B459A1" w:rsidP="00B459A1">
      <w:r>
        <w:t>•</w:t>
      </w:r>
      <w:r>
        <w:tab/>
        <w:t>Full Run up's for Bowlers</w:t>
      </w:r>
    </w:p>
    <w:p w:rsidR="00B459A1" w:rsidRDefault="00B459A1" w:rsidP="00B459A1">
      <w:r>
        <w:t>•</w:t>
      </w:r>
      <w:r>
        <w:tab/>
        <w:t>Sliding Dividing nets and Sightscreens</w:t>
      </w:r>
    </w:p>
    <w:p w:rsidR="00B459A1" w:rsidRDefault="00B459A1" w:rsidP="00B459A1">
      <w:r>
        <w:t>•</w:t>
      </w:r>
      <w:r>
        <w:tab/>
        <w:t>Video Analysis unit and Classroom</w:t>
      </w:r>
    </w:p>
    <w:p w:rsidR="00B459A1" w:rsidRDefault="00B459A1" w:rsidP="00B459A1"/>
    <w:p w:rsidR="00AA54B1" w:rsidRPr="00FA2669" w:rsidRDefault="00AA54B1" w:rsidP="00B459A1">
      <w:pPr>
        <w:jc w:val="center"/>
        <w:rPr>
          <w:rStyle w:val="apple-style-span"/>
          <w:rFonts w:asciiTheme="minorHAnsi" w:hAnsiTheme="minorHAnsi"/>
          <w:b/>
          <w:i/>
          <w:color w:val="000000" w:themeColor="text1"/>
        </w:rPr>
      </w:pPr>
    </w:p>
    <w:p w:rsidR="001F4BA8" w:rsidRPr="00FA2669" w:rsidRDefault="001F4BA8" w:rsidP="00AA54B1">
      <w:pPr>
        <w:jc w:val="center"/>
        <w:rPr>
          <w:rStyle w:val="apple-style-span"/>
          <w:rFonts w:asciiTheme="minorHAnsi" w:hAnsiTheme="minorHAnsi"/>
          <w:b/>
          <w:color w:val="000000" w:themeColor="text1"/>
        </w:rPr>
      </w:pPr>
    </w:p>
    <w:p w:rsidR="00AA54B1" w:rsidRPr="00FA2669" w:rsidRDefault="00AA54B1" w:rsidP="00AA54B1">
      <w:pPr>
        <w:keepNext/>
        <w:rPr>
          <w:rStyle w:val="apple-style-span"/>
          <w:rFonts w:asciiTheme="minorHAnsi" w:hAnsiTheme="minorHAnsi"/>
          <w:b/>
          <w:i/>
          <w:color w:val="000000" w:themeColor="text1"/>
        </w:rPr>
      </w:pPr>
    </w:p>
    <w:p w:rsidR="00E33779" w:rsidRPr="00E33779" w:rsidRDefault="00E33779" w:rsidP="00E33779">
      <w:pPr>
        <w:jc w:val="center"/>
        <w:rPr>
          <w:rFonts w:asciiTheme="minorHAnsi" w:hAnsiTheme="minorHAnsi"/>
          <w:b/>
          <w:color w:val="000000" w:themeColor="text1"/>
        </w:rPr>
      </w:pPr>
    </w:p>
    <w:p w:rsidR="007651B2" w:rsidRDefault="00D8382C" w:rsidP="007651B2">
      <w:pPr>
        <w:shd w:val="clear" w:color="auto" w:fill="76923C" w:themeFill="accent3" w:themeFillShade="BF"/>
        <w:spacing w:after="0" w:line="240" w:lineRule="auto"/>
        <w:rPr>
          <w:b/>
          <w:color w:val="000000" w:themeColor="text1"/>
        </w:rPr>
      </w:pPr>
      <w:r>
        <w:rPr>
          <w:b/>
          <w:color w:val="000000" w:themeColor="text1"/>
        </w:rPr>
        <w:t>Sponsorship of UVCA Abbottabad</w:t>
      </w:r>
    </w:p>
    <w:p w:rsidR="007651B2" w:rsidRDefault="007651B2" w:rsidP="007651B2">
      <w:pPr>
        <w:autoSpaceDE w:val="0"/>
        <w:autoSpaceDN w:val="0"/>
        <w:adjustRightInd w:val="0"/>
        <w:spacing w:after="0" w:line="240" w:lineRule="auto"/>
        <w:rPr>
          <w:color w:val="000000" w:themeColor="text1"/>
        </w:rPr>
      </w:pPr>
    </w:p>
    <w:p w:rsidR="007651B2" w:rsidRDefault="007651B2" w:rsidP="007651B2">
      <w:pPr>
        <w:autoSpaceDE w:val="0"/>
        <w:autoSpaceDN w:val="0"/>
        <w:adjustRightInd w:val="0"/>
        <w:spacing w:after="0" w:line="240" w:lineRule="auto"/>
        <w:rPr>
          <w:color w:val="000000" w:themeColor="text1"/>
        </w:rPr>
      </w:pPr>
      <w:r w:rsidRPr="007651B2">
        <w:rPr>
          <w:color w:val="000000" w:themeColor="text1"/>
        </w:rPr>
        <w:t>Sponsorship of UVCC has the following advantages:</w:t>
      </w:r>
    </w:p>
    <w:p w:rsidR="007651B2" w:rsidRPr="007651B2" w:rsidRDefault="007651B2" w:rsidP="007651B2">
      <w:pPr>
        <w:autoSpaceDE w:val="0"/>
        <w:autoSpaceDN w:val="0"/>
        <w:adjustRightInd w:val="0"/>
        <w:spacing w:after="0" w:line="240" w:lineRule="auto"/>
        <w:rPr>
          <w:color w:val="000000" w:themeColor="text1"/>
        </w:rPr>
      </w:pPr>
    </w:p>
    <w:p w:rsidR="007651B2" w:rsidRPr="007651B2" w:rsidRDefault="007651B2" w:rsidP="007651B2">
      <w:pPr>
        <w:pStyle w:val="ListParagraph"/>
        <w:numPr>
          <w:ilvl w:val="0"/>
          <w:numId w:val="11"/>
        </w:numPr>
        <w:autoSpaceDE w:val="0"/>
        <w:autoSpaceDN w:val="0"/>
        <w:adjustRightInd w:val="0"/>
        <w:spacing w:after="0" w:line="240" w:lineRule="auto"/>
        <w:rPr>
          <w:color w:val="000000" w:themeColor="text1"/>
        </w:rPr>
      </w:pPr>
      <w:r w:rsidRPr="007651B2">
        <w:rPr>
          <w:color w:val="000000" w:themeColor="text1"/>
        </w:rPr>
        <w:t>Involvement in our local community, help local community youth to become involved in a sport related activity as part of funds will be used to involve and train youth in coaching clinics and to purchase coaching materials</w:t>
      </w:r>
    </w:p>
    <w:p w:rsidR="007651B2" w:rsidRPr="007651B2" w:rsidRDefault="007651B2" w:rsidP="007651B2">
      <w:pPr>
        <w:pStyle w:val="ListParagraph"/>
        <w:numPr>
          <w:ilvl w:val="0"/>
          <w:numId w:val="11"/>
        </w:numPr>
        <w:autoSpaceDE w:val="0"/>
        <w:autoSpaceDN w:val="0"/>
        <w:adjustRightInd w:val="0"/>
        <w:spacing w:after="0" w:line="240" w:lineRule="auto"/>
        <w:rPr>
          <w:color w:val="000000" w:themeColor="text1"/>
        </w:rPr>
      </w:pPr>
      <w:r w:rsidRPr="007651B2">
        <w:rPr>
          <w:color w:val="000000" w:themeColor="text1"/>
        </w:rPr>
        <w:t xml:space="preserve">Assistance and contribution of funds to the UVIC cricket team </w:t>
      </w:r>
    </w:p>
    <w:p w:rsidR="007651B2" w:rsidRPr="007651B2" w:rsidRDefault="007651B2" w:rsidP="007651B2">
      <w:pPr>
        <w:pStyle w:val="ListParagraph"/>
        <w:numPr>
          <w:ilvl w:val="0"/>
          <w:numId w:val="11"/>
        </w:numPr>
        <w:autoSpaceDE w:val="0"/>
        <w:autoSpaceDN w:val="0"/>
        <w:adjustRightInd w:val="0"/>
        <w:spacing w:after="0" w:line="240" w:lineRule="auto"/>
        <w:rPr>
          <w:color w:val="000000" w:themeColor="text1"/>
        </w:rPr>
      </w:pPr>
      <w:r w:rsidRPr="007651B2">
        <w:rPr>
          <w:color w:val="000000" w:themeColor="text1"/>
        </w:rPr>
        <w:t>Exposure of your company’s products and services to the community</w:t>
      </w:r>
    </w:p>
    <w:p w:rsidR="007651B2" w:rsidRPr="007651B2" w:rsidRDefault="007651B2" w:rsidP="007651B2">
      <w:pPr>
        <w:pStyle w:val="ListParagraph"/>
        <w:numPr>
          <w:ilvl w:val="0"/>
          <w:numId w:val="11"/>
        </w:numPr>
        <w:autoSpaceDE w:val="0"/>
        <w:autoSpaceDN w:val="0"/>
        <w:adjustRightInd w:val="0"/>
        <w:spacing w:after="0" w:line="240" w:lineRule="auto"/>
        <w:rPr>
          <w:color w:val="000000" w:themeColor="text1"/>
        </w:rPr>
      </w:pPr>
      <w:r w:rsidRPr="007651B2">
        <w:rPr>
          <w:color w:val="000000" w:themeColor="text1"/>
        </w:rPr>
        <w:t>Promotion on both the UVCC and VDCA websites which  have over 1,000 visitors per week</w:t>
      </w:r>
    </w:p>
    <w:p w:rsidR="007651B2" w:rsidRPr="007651B2" w:rsidRDefault="007651B2" w:rsidP="007651B2">
      <w:pPr>
        <w:pStyle w:val="ListParagraph"/>
        <w:numPr>
          <w:ilvl w:val="0"/>
          <w:numId w:val="11"/>
        </w:numPr>
        <w:autoSpaceDE w:val="0"/>
        <w:autoSpaceDN w:val="0"/>
        <w:adjustRightInd w:val="0"/>
        <w:spacing w:after="0" w:line="240" w:lineRule="auto"/>
        <w:rPr>
          <w:color w:val="000000" w:themeColor="text1"/>
        </w:rPr>
      </w:pPr>
      <w:r w:rsidRPr="007651B2">
        <w:rPr>
          <w:color w:val="000000" w:themeColor="text1"/>
        </w:rPr>
        <w:t>Listing your business in the annual VDVCA hand book which is distributed free of charge to the cricketing community; in 2010 over 800 hand books distributed and this number increases year over year</w:t>
      </w:r>
    </w:p>
    <w:p w:rsidR="007651B2" w:rsidRPr="007651B2" w:rsidRDefault="007651B2" w:rsidP="007651B2">
      <w:pPr>
        <w:pStyle w:val="ListParagraph"/>
        <w:numPr>
          <w:ilvl w:val="0"/>
          <w:numId w:val="11"/>
        </w:numPr>
        <w:autoSpaceDE w:val="0"/>
        <w:autoSpaceDN w:val="0"/>
        <w:adjustRightInd w:val="0"/>
        <w:spacing w:after="0" w:line="240" w:lineRule="auto"/>
        <w:rPr>
          <w:color w:val="000000" w:themeColor="text1"/>
        </w:rPr>
      </w:pPr>
      <w:r w:rsidRPr="007651B2">
        <w:rPr>
          <w:color w:val="000000" w:themeColor="text1"/>
        </w:rPr>
        <w:t>Coverage in the local media and in local newspaper as a team sponsor</w:t>
      </w:r>
    </w:p>
    <w:p w:rsidR="007651B2" w:rsidRPr="007651B2" w:rsidRDefault="007651B2" w:rsidP="007651B2">
      <w:pPr>
        <w:pStyle w:val="ListParagraph"/>
        <w:numPr>
          <w:ilvl w:val="0"/>
          <w:numId w:val="11"/>
        </w:numPr>
        <w:autoSpaceDE w:val="0"/>
        <w:autoSpaceDN w:val="0"/>
        <w:adjustRightInd w:val="0"/>
        <w:spacing w:after="0" w:line="240" w:lineRule="auto"/>
        <w:rPr>
          <w:color w:val="000000" w:themeColor="text1"/>
        </w:rPr>
      </w:pPr>
      <w:r w:rsidRPr="007651B2">
        <w:rPr>
          <w:color w:val="000000" w:themeColor="text1"/>
        </w:rPr>
        <w:t>Promotional products, handouts, and leaflets</w:t>
      </w:r>
    </w:p>
    <w:p w:rsidR="007651B2" w:rsidRPr="007651B2" w:rsidRDefault="007651B2" w:rsidP="007651B2">
      <w:pPr>
        <w:pStyle w:val="ListParagraph"/>
        <w:numPr>
          <w:ilvl w:val="0"/>
          <w:numId w:val="11"/>
        </w:numPr>
        <w:autoSpaceDE w:val="0"/>
        <w:autoSpaceDN w:val="0"/>
        <w:adjustRightInd w:val="0"/>
        <w:spacing w:after="0" w:line="240" w:lineRule="auto"/>
        <w:rPr>
          <w:color w:val="000000" w:themeColor="text1"/>
        </w:rPr>
      </w:pPr>
      <w:r w:rsidRPr="007651B2">
        <w:rPr>
          <w:color w:val="000000" w:themeColor="text1"/>
        </w:rPr>
        <w:t>Ability to attend our annual AGM as a VIP guest</w:t>
      </w:r>
    </w:p>
    <w:p w:rsidR="007651B2" w:rsidRPr="007651B2" w:rsidRDefault="007651B2" w:rsidP="007651B2">
      <w:pPr>
        <w:pStyle w:val="ListParagraph"/>
        <w:numPr>
          <w:ilvl w:val="0"/>
          <w:numId w:val="11"/>
        </w:numPr>
        <w:autoSpaceDE w:val="0"/>
        <w:autoSpaceDN w:val="0"/>
        <w:adjustRightInd w:val="0"/>
        <w:spacing w:after="0" w:line="240" w:lineRule="auto"/>
        <w:rPr>
          <w:color w:val="000000" w:themeColor="text1"/>
        </w:rPr>
      </w:pPr>
      <w:r w:rsidRPr="007651B2">
        <w:rPr>
          <w:color w:val="000000" w:themeColor="text1"/>
        </w:rPr>
        <w:t>Your company logo on the UVCC uniform, cap, bats, gear bags, and training uniform</w:t>
      </w:r>
    </w:p>
    <w:p w:rsidR="007651B2" w:rsidRPr="007651B2" w:rsidRDefault="007651B2" w:rsidP="007651B2">
      <w:pPr>
        <w:autoSpaceDE w:val="0"/>
        <w:autoSpaceDN w:val="0"/>
        <w:adjustRightInd w:val="0"/>
        <w:spacing w:after="0" w:line="240" w:lineRule="auto"/>
        <w:rPr>
          <w:color w:val="000000" w:themeColor="text1"/>
        </w:rPr>
      </w:pPr>
    </w:p>
    <w:p w:rsidR="007651B2" w:rsidRDefault="007651B2" w:rsidP="007651B2">
      <w:pPr>
        <w:keepNext/>
        <w:autoSpaceDE w:val="0"/>
        <w:autoSpaceDN w:val="0"/>
        <w:adjustRightInd w:val="0"/>
        <w:spacing w:after="0" w:line="240" w:lineRule="auto"/>
        <w:rPr>
          <w:color w:val="000000" w:themeColor="text1"/>
        </w:rPr>
      </w:pPr>
      <w:r w:rsidRPr="007651B2">
        <w:rPr>
          <w:color w:val="000000" w:themeColor="text1"/>
        </w:rPr>
        <w:lastRenderedPageBreak/>
        <w:t>Following are the sponsorship packages with package details to choose and help promote sports activity in Victoria, BC</w:t>
      </w:r>
      <w:r w:rsidR="0064537E">
        <w:rPr>
          <w:color w:val="000000" w:themeColor="text1"/>
        </w:rPr>
        <w:t>.</w:t>
      </w:r>
    </w:p>
    <w:p w:rsidR="0064537E" w:rsidRDefault="0064537E" w:rsidP="007651B2">
      <w:pPr>
        <w:keepNext/>
        <w:autoSpaceDE w:val="0"/>
        <w:autoSpaceDN w:val="0"/>
        <w:adjustRightInd w:val="0"/>
        <w:spacing w:after="0" w:line="240" w:lineRule="auto"/>
        <w:rPr>
          <w:color w:val="000000" w:themeColor="text1"/>
        </w:rPr>
      </w:pPr>
    </w:p>
    <w:p w:rsidR="0064537E" w:rsidRPr="007651B2" w:rsidRDefault="000D349C" w:rsidP="007651B2">
      <w:pPr>
        <w:keepNext/>
        <w:autoSpaceDE w:val="0"/>
        <w:autoSpaceDN w:val="0"/>
        <w:adjustRightInd w:val="0"/>
        <w:spacing w:after="0" w:line="240" w:lineRule="auto"/>
        <w:rPr>
          <w:color w:val="000000" w:themeColor="text1"/>
        </w:rPr>
      </w:pPr>
      <w:r>
        <w:rPr>
          <w:color w:val="000000" w:themeColor="text1"/>
        </w:rPr>
        <w:t xml:space="preserve">*** </w:t>
      </w:r>
      <w:r w:rsidR="0064537E">
        <w:rPr>
          <w:color w:val="000000" w:themeColor="text1"/>
        </w:rPr>
        <w:t>There will only be one Platinum package sponsor and will be known as official sponsor of UVCC</w:t>
      </w:r>
      <w:r w:rsidR="00A8031B">
        <w:rPr>
          <w:color w:val="000000" w:themeColor="text1"/>
        </w:rPr>
        <w:t xml:space="preserve"> and will be given a prominent area</w:t>
      </w:r>
      <w:r w:rsidR="00C17DE0">
        <w:rPr>
          <w:color w:val="000000" w:themeColor="text1"/>
        </w:rPr>
        <w:t xml:space="preserve"> to display</w:t>
      </w:r>
      <w:r w:rsidR="00A8031B">
        <w:rPr>
          <w:color w:val="000000" w:themeColor="text1"/>
        </w:rPr>
        <w:t xml:space="preserve"> logo on uniform and other equipment</w:t>
      </w:r>
      <w:r w:rsidR="0064537E">
        <w:rPr>
          <w:color w:val="000000" w:themeColor="text1"/>
        </w:rPr>
        <w:t>.</w:t>
      </w:r>
    </w:p>
    <w:p w:rsidR="000948B7" w:rsidRPr="00FA2669" w:rsidRDefault="000948B7" w:rsidP="00877768">
      <w:pPr>
        <w:autoSpaceDE w:val="0"/>
        <w:autoSpaceDN w:val="0"/>
        <w:adjustRightInd w:val="0"/>
        <w:spacing w:after="0" w:line="240" w:lineRule="auto"/>
        <w:rPr>
          <w:rFonts w:cs="Calibri"/>
          <w:b/>
          <w:color w:val="000000" w:themeColor="text1"/>
          <w:sz w:val="44"/>
          <w:szCs w:val="32"/>
          <w:lang w:eastAsia="en-CA"/>
        </w:rPr>
      </w:pPr>
    </w:p>
    <w:p w:rsidR="007651B2" w:rsidRDefault="00402A51">
      <w:pPr>
        <w:spacing w:after="0" w:line="240" w:lineRule="auto"/>
        <w:rPr>
          <w:rFonts w:cs="Calibri"/>
          <w:b/>
          <w:color w:val="000000" w:themeColor="text1"/>
          <w:sz w:val="32"/>
          <w:szCs w:val="32"/>
          <w:lang w:eastAsia="en-CA"/>
        </w:rPr>
      </w:pPr>
      <w:r>
        <w:rPr>
          <w:noProof/>
          <w:lang w:val="en-US"/>
        </w:rPr>
        <w:drawing>
          <wp:inline distT="0" distB="0" distL="0" distR="0">
            <wp:extent cx="4876800" cy="2743200"/>
            <wp:effectExtent l="19050" t="0" r="0" b="0"/>
            <wp:docPr id="14" name="Picture 14" descr="http://newsimg.bbc.co.uk/media/images/45202000/jpg/_45202994_cricket_tms_512x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ewsimg.bbc.co.uk/media/images/45202000/jpg/_45202994_cricket_tms_512x288.jpg"/>
                    <pic:cNvPicPr>
                      <a:picLocks noChangeAspect="1" noChangeArrowheads="1"/>
                    </pic:cNvPicPr>
                  </pic:nvPicPr>
                  <pic:blipFill>
                    <a:blip r:embed="rId16"/>
                    <a:srcRect/>
                    <a:stretch>
                      <a:fillRect/>
                    </a:stretch>
                  </pic:blipFill>
                  <pic:spPr bwMode="auto">
                    <a:xfrm>
                      <a:off x="0" y="0"/>
                      <a:ext cx="4876800" cy="2743200"/>
                    </a:xfrm>
                    <a:prstGeom prst="rect">
                      <a:avLst/>
                    </a:prstGeom>
                    <a:noFill/>
                    <a:ln w="9525">
                      <a:noFill/>
                      <a:miter lim="800000"/>
                      <a:headEnd/>
                      <a:tailEnd/>
                    </a:ln>
                  </pic:spPr>
                </pic:pic>
              </a:graphicData>
            </a:graphic>
          </wp:inline>
        </w:drawing>
      </w:r>
      <w:r w:rsidR="007651B2">
        <w:rPr>
          <w:rFonts w:cs="Calibri"/>
          <w:b/>
          <w:color w:val="000000" w:themeColor="text1"/>
          <w:sz w:val="32"/>
          <w:szCs w:val="32"/>
          <w:lang w:eastAsia="en-CA"/>
        </w:rPr>
        <w:br w:type="page"/>
      </w:r>
    </w:p>
    <w:p w:rsidR="00B459A1" w:rsidRDefault="00B459A1">
      <w:pPr>
        <w:spacing w:after="0" w:line="240" w:lineRule="auto"/>
        <w:rPr>
          <w:rFonts w:cs="Calibri"/>
          <w:b/>
          <w:color w:val="000000" w:themeColor="text1"/>
          <w:sz w:val="32"/>
          <w:szCs w:val="32"/>
          <w:lang w:eastAsia="en-CA"/>
        </w:rPr>
      </w:pPr>
    </w:p>
    <w:tbl>
      <w:tblPr>
        <w:tblStyle w:val="ColorfulGrid-Accent3"/>
        <w:tblpPr w:leftFromText="180" w:rightFromText="180" w:vertAnchor="page" w:horzAnchor="margin" w:tblpXSpec="center" w:tblpY="1595"/>
        <w:tblW w:w="1108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4A0"/>
      </w:tblPr>
      <w:tblGrid>
        <w:gridCol w:w="4077"/>
        <w:gridCol w:w="2781"/>
        <w:gridCol w:w="2160"/>
        <w:gridCol w:w="2070"/>
      </w:tblGrid>
      <w:tr w:rsidR="007651B2" w:rsidRPr="00FA2669" w:rsidTr="00302F53">
        <w:trPr>
          <w:cnfStyle w:val="100000000000"/>
          <w:trHeight w:val="680"/>
        </w:trPr>
        <w:tc>
          <w:tcPr>
            <w:cnfStyle w:val="001000000000"/>
            <w:tcW w:w="4077" w:type="dxa"/>
            <w:tcBorders>
              <w:bottom w:val="single" w:sz="4" w:space="0" w:color="FFFFFF" w:themeColor="background1"/>
            </w:tcBorders>
            <w:vAlign w:val="center"/>
          </w:tcPr>
          <w:p w:rsidR="007651B2" w:rsidRPr="00FA2669" w:rsidRDefault="007651B2" w:rsidP="00302F53">
            <w:pPr>
              <w:autoSpaceDE w:val="0"/>
              <w:autoSpaceDN w:val="0"/>
              <w:adjustRightInd w:val="0"/>
              <w:spacing w:after="0" w:line="240" w:lineRule="auto"/>
              <w:jc w:val="center"/>
              <w:rPr>
                <w:rFonts w:cs="Calibri"/>
                <w:color w:val="000000" w:themeColor="text1"/>
                <w:sz w:val="28"/>
                <w:szCs w:val="24"/>
                <w:lang w:eastAsia="en-CA"/>
              </w:rPr>
            </w:pPr>
            <w:r w:rsidRPr="00FA2669">
              <w:rPr>
                <w:rFonts w:cs="Calibri"/>
                <w:color w:val="000000" w:themeColor="text1"/>
                <w:sz w:val="28"/>
                <w:szCs w:val="24"/>
                <w:lang w:eastAsia="en-CA"/>
              </w:rPr>
              <w:t>Package Includes</w:t>
            </w:r>
          </w:p>
        </w:tc>
        <w:tc>
          <w:tcPr>
            <w:tcW w:w="2781" w:type="dxa"/>
            <w:tcBorders>
              <w:bottom w:val="single" w:sz="4" w:space="0" w:color="FFFFFF" w:themeColor="background1"/>
            </w:tcBorders>
            <w:vAlign w:val="center"/>
          </w:tcPr>
          <w:p w:rsidR="007651B2" w:rsidRPr="00FA2669" w:rsidRDefault="007651B2" w:rsidP="00302F53">
            <w:pPr>
              <w:autoSpaceDE w:val="0"/>
              <w:autoSpaceDN w:val="0"/>
              <w:adjustRightInd w:val="0"/>
              <w:spacing w:after="0" w:line="240" w:lineRule="auto"/>
              <w:jc w:val="center"/>
              <w:cnfStyle w:val="100000000000"/>
              <w:rPr>
                <w:rFonts w:cs="Calibri"/>
                <w:sz w:val="28"/>
                <w:szCs w:val="32"/>
                <w:lang w:eastAsia="en-CA"/>
              </w:rPr>
            </w:pPr>
            <w:r w:rsidRPr="00FA2669">
              <w:rPr>
                <w:rFonts w:cs="Calibri"/>
                <w:sz w:val="28"/>
                <w:szCs w:val="32"/>
                <w:lang w:eastAsia="en-CA"/>
              </w:rPr>
              <w:t>Platinum</w:t>
            </w:r>
          </w:p>
        </w:tc>
        <w:tc>
          <w:tcPr>
            <w:tcW w:w="2160" w:type="dxa"/>
            <w:tcBorders>
              <w:bottom w:val="single" w:sz="4" w:space="0" w:color="FFFFFF" w:themeColor="background1"/>
            </w:tcBorders>
            <w:vAlign w:val="center"/>
          </w:tcPr>
          <w:p w:rsidR="007651B2" w:rsidRPr="00FA2669" w:rsidRDefault="007651B2" w:rsidP="00302F53">
            <w:pPr>
              <w:autoSpaceDE w:val="0"/>
              <w:autoSpaceDN w:val="0"/>
              <w:adjustRightInd w:val="0"/>
              <w:spacing w:after="0" w:line="240" w:lineRule="auto"/>
              <w:jc w:val="center"/>
              <w:cnfStyle w:val="100000000000"/>
              <w:rPr>
                <w:rFonts w:cs="Calibri"/>
                <w:sz w:val="28"/>
                <w:szCs w:val="32"/>
                <w:lang w:eastAsia="en-CA"/>
              </w:rPr>
            </w:pPr>
            <w:r w:rsidRPr="00FA2669">
              <w:rPr>
                <w:rFonts w:cs="Calibri"/>
                <w:sz w:val="28"/>
                <w:szCs w:val="32"/>
                <w:lang w:eastAsia="en-CA"/>
              </w:rPr>
              <w:t>Gold</w:t>
            </w:r>
          </w:p>
        </w:tc>
        <w:tc>
          <w:tcPr>
            <w:tcW w:w="2070" w:type="dxa"/>
            <w:tcBorders>
              <w:bottom w:val="single" w:sz="4" w:space="0" w:color="FFFFFF" w:themeColor="background1"/>
            </w:tcBorders>
            <w:vAlign w:val="center"/>
          </w:tcPr>
          <w:p w:rsidR="007651B2" w:rsidRPr="00FA2669" w:rsidRDefault="007651B2" w:rsidP="00302F53">
            <w:pPr>
              <w:autoSpaceDE w:val="0"/>
              <w:autoSpaceDN w:val="0"/>
              <w:adjustRightInd w:val="0"/>
              <w:spacing w:after="0" w:line="240" w:lineRule="auto"/>
              <w:jc w:val="center"/>
              <w:cnfStyle w:val="100000000000"/>
              <w:rPr>
                <w:rFonts w:cs="Calibri"/>
                <w:sz w:val="28"/>
                <w:szCs w:val="32"/>
                <w:lang w:eastAsia="en-CA"/>
              </w:rPr>
            </w:pPr>
            <w:r w:rsidRPr="00FA2669">
              <w:rPr>
                <w:rFonts w:cs="Calibri"/>
                <w:sz w:val="28"/>
                <w:szCs w:val="32"/>
                <w:lang w:eastAsia="en-CA"/>
              </w:rPr>
              <w:t>Silver</w:t>
            </w:r>
          </w:p>
        </w:tc>
      </w:tr>
      <w:tr w:rsidR="007651B2" w:rsidRPr="00FA2669" w:rsidTr="00302F53">
        <w:trPr>
          <w:cnfStyle w:val="000000100000"/>
          <w:trHeight w:val="808"/>
        </w:trPr>
        <w:tc>
          <w:tcPr>
            <w:cnfStyle w:val="001000000000"/>
            <w:tcW w:w="4077" w:type="dxa"/>
            <w:tcBorders>
              <w:top w:val="single" w:sz="4" w:space="0" w:color="FFFFFF" w:themeColor="background1"/>
              <w:bottom w:val="single" w:sz="6" w:space="0" w:color="FFFFFF" w:themeColor="background1"/>
            </w:tcBorders>
            <w:vAlign w:val="center"/>
          </w:tcPr>
          <w:p w:rsidR="007651B2" w:rsidRPr="00810308" w:rsidRDefault="00AF1705" w:rsidP="00302F53">
            <w:pPr>
              <w:autoSpaceDE w:val="0"/>
              <w:autoSpaceDN w:val="0"/>
              <w:adjustRightInd w:val="0"/>
              <w:spacing w:after="0" w:line="240" w:lineRule="auto"/>
              <w:ind w:left="284"/>
              <w:jc w:val="center"/>
              <w:rPr>
                <w:rFonts w:cs="Calibri"/>
                <w:color w:val="000000" w:themeColor="text1"/>
                <w:sz w:val="24"/>
                <w:szCs w:val="24"/>
                <w:lang w:eastAsia="en-CA"/>
              </w:rPr>
            </w:pPr>
            <w:r>
              <w:rPr>
                <w:rFonts w:cs="Calibri"/>
                <w:color w:val="000000" w:themeColor="text1"/>
                <w:sz w:val="24"/>
                <w:szCs w:val="24"/>
                <w:lang w:eastAsia="en-CA"/>
              </w:rPr>
              <w:t>Company’s Logo</w:t>
            </w:r>
            <w:r w:rsidR="007651B2" w:rsidRPr="00810308">
              <w:rPr>
                <w:rFonts w:cs="Calibri"/>
                <w:color w:val="000000" w:themeColor="text1"/>
                <w:sz w:val="24"/>
                <w:szCs w:val="24"/>
                <w:lang w:eastAsia="en-CA"/>
              </w:rPr>
              <w:t xml:space="preserve"> on Club Uniform </w:t>
            </w:r>
          </w:p>
        </w:tc>
        <w:tc>
          <w:tcPr>
            <w:tcW w:w="2781" w:type="dxa"/>
            <w:tcBorders>
              <w:top w:val="single" w:sz="4" w:space="0" w:color="FFFFFF" w:themeColor="background1"/>
              <w:bottom w:val="single" w:sz="6" w:space="0" w:color="FFFFFF" w:themeColor="background1"/>
            </w:tcBorders>
            <w:vAlign w:val="center"/>
          </w:tcPr>
          <w:p w:rsidR="007651B2" w:rsidRPr="00FA2669" w:rsidRDefault="007651B2" w:rsidP="00302F53">
            <w:pPr>
              <w:pStyle w:val="ListParagraph"/>
              <w:numPr>
                <w:ilvl w:val="0"/>
                <w:numId w:val="20"/>
              </w:numPr>
              <w:autoSpaceDE w:val="0"/>
              <w:autoSpaceDN w:val="0"/>
              <w:adjustRightInd w:val="0"/>
              <w:spacing w:after="0" w:line="240" w:lineRule="auto"/>
              <w:jc w:val="center"/>
              <w:cnfStyle w:val="000000100000"/>
              <w:rPr>
                <w:rFonts w:cs="Calibri"/>
                <w:b/>
                <w:sz w:val="24"/>
                <w:szCs w:val="32"/>
                <w:lang w:eastAsia="en-CA"/>
              </w:rPr>
            </w:pPr>
          </w:p>
        </w:tc>
        <w:tc>
          <w:tcPr>
            <w:tcW w:w="2160" w:type="dxa"/>
            <w:tcBorders>
              <w:top w:val="single" w:sz="4" w:space="0" w:color="FFFFFF" w:themeColor="background1"/>
              <w:bottom w:val="single" w:sz="6" w:space="0" w:color="FFFFFF" w:themeColor="background1"/>
            </w:tcBorders>
            <w:vAlign w:val="center"/>
          </w:tcPr>
          <w:p w:rsidR="007651B2" w:rsidRPr="00FA2669" w:rsidRDefault="007651B2" w:rsidP="00302F53">
            <w:pPr>
              <w:pStyle w:val="ListParagraph"/>
              <w:numPr>
                <w:ilvl w:val="0"/>
                <w:numId w:val="20"/>
              </w:numPr>
              <w:autoSpaceDE w:val="0"/>
              <w:autoSpaceDN w:val="0"/>
              <w:adjustRightInd w:val="0"/>
              <w:spacing w:after="0" w:line="240" w:lineRule="auto"/>
              <w:jc w:val="center"/>
              <w:cnfStyle w:val="000000100000"/>
              <w:rPr>
                <w:rFonts w:cs="Calibri"/>
                <w:b/>
                <w:sz w:val="24"/>
                <w:szCs w:val="32"/>
                <w:lang w:eastAsia="en-CA"/>
              </w:rPr>
            </w:pPr>
          </w:p>
        </w:tc>
        <w:tc>
          <w:tcPr>
            <w:tcW w:w="2070" w:type="dxa"/>
            <w:tcBorders>
              <w:top w:val="single" w:sz="4" w:space="0" w:color="FFFFFF" w:themeColor="background1"/>
              <w:bottom w:val="single" w:sz="6" w:space="0" w:color="FFFFFF" w:themeColor="background1"/>
            </w:tcBorders>
            <w:vAlign w:val="center"/>
          </w:tcPr>
          <w:p w:rsidR="007651B2" w:rsidRPr="00FA2669" w:rsidRDefault="007651B2" w:rsidP="00302F53">
            <w:pPr>
              <w:pStyle w:val="ListParagraph"/>
              <w:numPr>
                <w:ilvl w:val="0"/>
                <w:numId w:val="20"/>
              </w:numPr>
              <w:autoSpaceDE w:val="0"/>
              <w:autoSpaceDN w:val="0"/>
              <w:adjustRightInd w:val="0"/>
              <w:spacing w:after="0" w:line="240" w:lineRule="auto"/>
              <w:jc w:val="center"/>
              <w:cnfStyle w:val="000000100000"/>
              <w:rPr>
                <w:rFonts w:cs="Calibri"/>
                <w:b/>
                <w:sz w:val="24"/>
                <w:szCs w:val="32"/>
                <w:lang w:eastAsia="en-CA"/>
              </w:rPr>
            </w:pPr>
          </w:p>
        </w:tc>
      </w:tr>
      <w:tr w:rsidR="007651B2" w:rsidRPr="00FA2669" w:rsidTr="00302F53">
        <w:trPr>
          <w:trHeight w:val="814"/>
        </w:trPr>
        <w:tc>
          <w:tcPr>
            <w:cnfStyle w:val="001000000000"/>
            <w:tcW w:w="4077" w:type="dxa"/>
            <w:tcBorders>
              <w:top w:val="single" w:sz="6" w:space="0" w:color="FFFFFF" w:themeColor="background1"/>
              <w:bottom w:val="single" w:sz="6" w:space="0" w:color="FFFFFF" w:themeColor="background1"/>
            </w:tcBorders>
            <w:vAlign w:val="center"/>
          </w:tcPr>
          <w:p w:rsidR="007651B2" w:rsidRPr="00810308" w:rsidRDefault="00AF1705" w:rsidP="00302F53">
            <w:pPr>
              <w:autoSpaceDE w:val="0"/>
              <w:autoSpaceDN w:val="0"/>
              <w:adjustRightInd w:val="0"/>
              <w:spacing w:after="0" w:line="240" w:lineRule="auto"/>
              <w:ind w:left="284"/>
              <w:jc w:val="center"/>
              <w:rPr>
                <w:rFonts w:cs="Calibri"/>
                <w:color w:val="000000" w:themeColor="text1"/>
                <w:sz w:val="24"/>
                <w:szCs w:val="24"/>
                <w:lang w:eastAsia="en-CA"/>
              </w:rPr>
            </w:pPr>
            <w:r>
              <w:rPr>
                <w:rFonts w:cs="Calibri"/>
                <w:color w:val="000000" w:themeColor="text1"/>
                <w:sz w:val="24"/>
                <w:szCs w:val="24"/>
                <w:lang w:eastAsia="en-CA"/>
              </w:rPr>
              <w:t>Company’s Logo</w:t>
            </w:r>
            <w:r w:rsidR="00360507" w:rsidRPr="00810308">
              <w:rPr>
                <w:rFonts w:cs="Calibri"/>
                <w:color w:val="000000" w:themeColor="text1"/>
                <w:sz w:val="24"/>
                <w:szCs w:val="24"/>
                <w:lang w:eastAsia="en-CA"/>
              </w:rPr>
              <w:t xml:space="preserve"> on Training Uniform </w:t>
            </w:r>
          </w:p>
          <w:p w:rsidR="007651B2" w:rsidRPr="00810308" w:rsidRDefault="007651B2" w:rsidP="00302F53">
            <w:pPr>
              <w:autoSpaceDE w:val="0"/>
              <w:autoSpaceDN w:val="0"/>
              <w:adjustRightInd w:val="0"/>
              <w:spacing w:after="0" w:line="240" w:lineRule="auto"/>
              <w:ind w:left="284"/>
              <w:jc w:val="center"/>
              <w:rPr>
                <w:rFonts w:cs="Calibri"/>
                <w:color w:val="000000" w:themeColor="text1"/>
                <w:sz w:val="24"/>
                <w:szCs w:val="24"/>
                <w:lang w:eastAsia="en-CA"/>
              </w:rPr>
            </w:pPr>
          </w:p>
        </w:tc>
        <w:tc>
          <w:tcPr>
            <w:tcW w:w="2781" w:type="dxa"/>
            <w:tcBorders>
              <w:top w:val="single" w:sz="6" w:space="0" w:color="FFFFFF" w:themeColor="background1"/>
              <w:bottom w:val="single" w:sz="6" w:space="0" w:color="FFFFFF" w:themeColor="background1"/>
            </w:tcBorders>
            <w:vAlign w:val="center"/>
          </w:tcPr>
          <w:p w:rsidR="007651B2" w:rsidRPr="00FA2669" w:rsidRDefault="007651B2" w:rsidP="00302F53">
            <w:pPr>
              <w:pStyle w:val="ListParagraph"/>
              <w:numPr>
                <w:ilvl w:val="0"/>
                <w:numId w:val="20"/>
              </w:numPr>
              <w:autoSpaceDE w:val="0"/>
              <w:autoSpaceDN w:val="0"/>
              <w:adjustRightInd w:val="0"/>
              <w:spacing w:after="0" w:line="240" w:lineRule="auto"/>
              <w:jc w:val="center"/>
              <w:cnfStyle w:val="000000000000"/>
              <w:rPr>
                <w:rFonts w:cs="Calibri"/>
                <w:b/>
                <w:sz w:val="24"/>
                <w:szCs w:val="32"/>
                <w:lang w:eastAsia="en-CA"/>
              </w:rPr>
            </w:pPr>
          </w:p>
        </w:tc>
        <w:tc>
          <w:tcPr>
            <w:tcW w:w="2160" w:type="dxa"/>
            <w:tcBorders>
              <w:top w:val="single" w:sz="6" w:space="0" w:color="FFFFFF" w:themeColor="background1"/>
              <w:bottom w:val="single" w:sz="6" w:space="0" w:color="FFFFFF" w:themeColor="background1"/>
            </w:tcBorders>
            <w:vAlign w:val="center"/>
          </w:tcPr>
          <w:p w:rsidR="007651B2" w:rsidRPr="00FA2669" w:rsidRDefault="007651B2" w:rsidP="00302F53">
            <w:pPr>
              <w:pStyle w:val="ListParagraph"/>
              <w:numPr>
                <w:ilvl w:val="0"/>
                <w:numId w:val="20"/>
              </w:numPr>
              <w:autoSpaceDE w:val="0"/>
              <w:autoSpaceDN w:val="0"/>
              <w:adjustRightInd w:val="0"/>
              <w:spacing w:after="0" w:line="240" w:lineRule="auto"/>
              <w:jc w:val="center"/>
              <w:cnfStyle w:val="000000000000"/>
              <w:rPr>
                <w:rFonts w:cs="Calibri"/>
                <w:b/>
                <w:sz w:val="24"/>
                <w:szCs w:val="32"/>
                <w:lang w:eastAsia="en-CA"/>
              </w:rPr>
            </w:pPr>
          </w:p>
        </w:tc>
        <w:tc>
          <w:tcPr>
            <w:tcW w:w="2070" w:type="dxa"/>
            <w:tcBorders>
              <w:top w:val="single" w:sz="6" w:space="0" w:color="FFFFFF" w:themeColor="background1"/>
              <w:bottom w:val="single" w:sz="6" w:space="0" w:color="FFFFFF" w:themeColor="background1"/>
            </w:tcBorders>
            <w:vAlign w:val="center"/>
          </w:tcPr>
          <w:p w:rsidR="007651B2" w:rsidRPr="00403CD1" w:rsidRDefault="007651B2" w:rsidP="00403CD1">
            <w:pPr>
              <w:pStyle w:val="ListParagraph"/>
              <w:numPr>
                <w:ilvl w:val="0"/>
                <w:numId w:val="21"/>
              </w:numPr>
              <w:autoSpaceDE w:val="0"/>
              <w:autoSpaceDN w:val="0"/>
              <w:adjustRightInd w:val="0"/>
              <w:spacing w:after="0" w:line="240" w:lineRule="auto"/>
              <w:jc w:val="center"/>
              <w:cnfStyle w:val="000000000000"/>
              <w:rPr>
                <w:rFonts w:cs="Calibri"/>
                <w:b/>
                <w:sz w:val="24"/>
                <w:szCs w:val="32"/>
                <w:lang w:eastAsia="en-CA"/>
              </w:rPr>
            </w:pPr>
          </w:p>
        </w:tc>
      </w:tr>
      <w:tr w:rsidR="007651B2" w:rsidRPr="00FA2669" w:rsidTr="00302F53">
        <w:trPr>
          <w:cnfStyle w:val="000000100000"/>
          <w:trHeight w:val="805"/>
        </w:trPr>
        <w:tc>
          <w:tcPr>
            <w:cnfStyle w:val="001000000000"/>
            <w:tcW w:w="4077" w:type="dxa"/>
            <w:tcBorders>
              <w:top w:val="single" w:sz="6" w:space="0" w:color="FFFFFF" w:themeColor="background1"/>
              <w:bottom w:val="single" w:sz="6" w:space="0" w:color="FFFFFF" w:themeColor="background1"/>
            </w:tcBorders>
            <w:vAlign w:val="center"/>
          </w:tcPr>
          <w:p w:rsidR="007651B2" w:rsidRPr="00810308" w:rsidRDefault="00AF1705" w:rsidP="00302F53">
            <w:pPr>
              <w:autoSpaceDE w:val="0"/>
              <w:autoSpaceDN w:val="0"/>
              <w:adjustRightInd w:val="0"/>
              <w:spacing w:after="0" w:line="240" w:lineRule="auto"/>
              <w:ind w:left="284"/>
              <w:jc w:val="center"/>
              <w:rPr>
                <w:rFonts w:cs="Calibri"/>
                <w:color w:val="000000" w:themeColor="text1"/>
                <w:sz w:val="24"/>
                <w:szCs w:val="24"/>
                <w:lang w:eastAsia="en-CA"/>
              </w:rPr>
            </w:pPr>
            <w:r>
              <w:rPr>
                <w:rFonts w:cs="Calibri"/>
                <w:color w:val="000000" w:themeColor="text1"/>
                <w:sz w:val="24"/>
                <w:szCs w:val="24"/>
                <w:lang w:eastAsia="en-CA"/>
              </w:rPr>
              <w:t>Company’s Logo</w:t>
            </w:r>
            <w:r w:rsidR="007651B2" w:rsidRPr="00810308">
              <w:rPr>
                <w:rFonts w:cs="Calibri"/>
                <w:color w:val="000000" w:themeColor="text1"/>
                <w:sz w:val="24"/>
                <w:szCs w:val="24"/>
                <w:lang w:eastAsia="en-CA"/>
              </w:rPr>
              <w:t xml:space="preserve"> on Equipment</w:t>
            </w:r>
          </w:p>
        </w:tc>
        <w:tc>
          <w:tcPr>
            <w:tcW w:w="2781" w:type="dxa"/>
            <w:tcBorders>
              <w:top w:val="single" w:sz="6" w:space="0" w:color="FFFFFF" w:themeColor="background1"/>
              <w:bottom w:val="single" w:sz="6" w:space="0" w:color="FFFFFF" w:themeColor="background1"/>
            </w:tcBorders>
            <w:vAlign w:val="center"/>
          </w:tcPr>
          <w:p w:rsidR="007651B2" w:rsidRPr="00FA2669" w:rsidRDefault="007651B2" w:rsidP="00302F53">
            <w:pPr>
              <w:pStyle w:val="ListParagraph"/>
              <w:numPr>
                <w:ilvl w:val="0"/>
                <w:numId w:val="20"/>
              </w:numPr>
              <w:autoSpaceDE w:val="0"/>
              <w:autoSpaceDN w:val="0"/>
              <w:adjustRightInd w:val="0"/>
              <w:spacing w:after="0" w:line="240" w:lineRule="auto"/>
              <w:jc w:val="center"/>
              <w:cnfStyle w:val="000000100000"/>
              <w:rPr>
                <w:rFonts w:cs="Calibri"/>
                <w:b/>
                <w:sz w:val="24"/>
                <w:szCs w:val="32"/>
                <w:lang w:eastAsia="en-CA"/>
              </w:rPr>
            </w:pPr>
          </w:p>
        </w:tc>
        <w:tc>
          <w:tcPr>
            <w:tcW w:w="2160" w:type="dxa"/>
            <w:tcBorders>
              <w:top w:val="single" w:sz="6" w:space="0" w:color="FFFFFF" w:themeColor="background1"/>
              <w:bottom w:val="single" w:sz="6" w:space="0" w:color="FFFFFF" w:themeColor="background1"/>
            </w:tcBorders>
            <w:vAlign w:val="center"/>
          </w:tcPr>
          <w:p w:rsidR="007651B2" w:rsidRPr="00FA2669" w:rsidRDefault="007651B2" w:rsidP="00302F53">
            <w:pPr>
              <w:autoSpaceDE w:val="0"/>
              <w:autoSpaceDN w:val="0"/>
              <w:adjustRightInd w:val="0"/>
              <w:spacing w:after="0" w:line="240" w:lineRule="auto"/>
              <w:jc w:val="center"/>
              <w:cnfStyle w:val="000000100000"/>
              <w:rPr>
                <w:rFonts w:cs="Calibri"/>
                <w:b/>
                <w:sz w:val="24"/>
                <w:szCs w:val="32"/>
                <w:lang w:eastAsia="en-CA"/>
              </w:rPr>
            </w:pPr>
          </w:p>
        </w:tc>
        <w:tc>
          <w:tcPr>
            <w:tcW w:w="2070" w:type="dxa"/>
            <w:tcBorders>
              <w:top w:val="single" w:sz="6" w:space="0" w:color="FFFFFF" w:themeColor="background1"/>
              <w:bottom w:val="single" w:sz="6" w:space="0" w:color="FFFFFF" w:themeColor="background1"/>
            </w:tcBorders>
            <w:vAlign w:val="center"/>
          </w:tcPr>
          <w:p w:rsidR="007651B2" w:rsidRPr="00FA2669" w:rsidRDefault="007651B2" w:rsidP="00302F53">
            <w:pPr>
              <w:autoSpaceDE w:val="0"/>
              <w:autoSpaceDN w:val="0"/>
              <w:adjustRightInd w:val="0"/>
              <w:spacing w:after="0" w:line="240" w:lineRule="auto"/>
              <w:jc w:val="center"/>
              <w:cnfStyle w:val="000000100000"/>
              <w:rPr>
                <w:rFonts w:cs="Calibri"/>
                <w:b/>
                <w:sz w:val="24"/>
                <w:szCs w:val="32"/>
                <w:lang w:eastAsia="en-CA"/>
              </w:rPr>
            </w:pPr>
          </w:p>
        </w:tc>
      </w:tr>
      <w:tr w:rsidR="007651B2" w:rsidRPr="00FA2669" w:rsidTr="00302F53">
        <w:trPr>
          <w:trHeight w:val="802"/>
        </w:trPr>
        <w:tc>
          <w:tcPr>
            <w:cnfStyle w:val="001000000000"/>
            <w:tcW w:w="4077" w:type="dxa"/>
            <w:tcBorders>
              <w:top w:val="single" w:sz="6" w:space="0" w:color="FFFFFF" w:themeColor="background1"/>
              <w:bottom w:val="single" w:sz="6" w:space="0" w:color="FFFFFF" w:themeColor="background1"/>
            </w:tcBorders>
            <w:vAlign w:val="center"/>
          </w:tcPr>
          <w:p w:rsidR="007651B2" w:rsidRPr="00810308" w:rsidRDefault="007651B2" w:rsidP="00302F53">
            <w:pPr>
              <w:autoSpaceDE w:val="0"/>
              <w:autoSpaceDN w:val="0"/>
              <w:adjustRightInd w:val="0"/>
              <w:spacing w:after="0" w:line="240" w:lineRule="auto"/>
              <w:ind w:left="284"/>
              <w:jc w:val="center"/>
              <w:rPr>
                <w:rFonts w:cs="Calibri"/>
                <w:color w:val="000000" w:themeColor="text1"/>
                <w:sz w:val="24"/>
                <w:szCs w:val="24"/>
                <w:lang w:eastAsia="en-CA"/>
              </w:rPr>
            </w:pPr>
            <w:r w:rsidRPr="00810308">
              <w:rPr>
                <w:rFonts w:cs="Calibri"/>
                <w:color w:val="000000" w:themeColor="text1"/>
                <w:sz w:val="24"/>
                <w:szCs w:val="24"/>
                <w:lang w:eastAsia="en-CA"/>
              </w:rPr>
              <w:t xml:space="preserve">Distribution of Company’s catalogues and flyers </w:t>
            </w:r>
          </w:p>
        </w:tc>
        <w:tc>
          <w:tcPr>
            <w:tcW w:w="2781" w:type="dxa"/>
            <w:tcBorders>
              <w:top w:val="single" w:sz="6" w:space="0" w:color="FFFFFF" w:themeColor="background1"/>
              <w:bottom w:val="single" w:sz="6" w:space="0" w:color="FFFFFF" w:themeColor="background1"/>
            </w:tcBorders>
            <w:vAlign w:val="center"/>
          </w:tcPr>
          <w:p w:rsidR="007651B2" w:rsidRPr="00FA2669" w:rsidRDefault="007651B2" w:rsidP="00302F53">
            <w:pPr>
              <w:pStyle w:val="ListParagraph"/>
              <w:numPr>
                <w:ilvl w:val="0"/>
                <w:numId w:val="20"/>
              </w:numPr>
              <w:autoSpaceDE w:val="0"/>
              <w:autoSpaceDN w:val="0"/>
              <w:adjustRightInd w:val="0"/>
              <w:spacing w:after="0" w:line="240" w:lineRule="auto"/>
              <w:jc w:val="center"/>
              <w:cnfStyle w:val="000000000000"/>
              <w:rPr>
                <w:rFonts w:cs="Calibri"/>
                <w:b/>
                <w:sz w:val="24"/>
                <w:szCs w:val="32"/>
                <w:lang w:eastAsia="en-CA"/>
              </w:rPr>
            </w:pPr>
          </w:p>
        </w:tc>
        <w:tc>
          <w:tcPr>
            <w:tcW w:w="2160" w:type="dxa"/>
            <w:tcBorders>
              <w:top w:val="single" w:sz="6" w:space="0" w:color="FFFFFF" w:themeColor="background1"/>
              <w:bottom w:val="single" w:sz="6" w:space="0" w:color="FFFFFF" w:themeColor="background1"/>
            </w:tcBorders>
            <w:vAlign w:val="center"/>
          </w:tcPr>
          <w:p w:rsidR="007651B2" w:rsidRPr="00FA2669" w:rsidRDefault="007651B2" w:rsidP="00302F53">
            <w:pPr>
              <w:pStyle w:val="ListParagraph"/>
              <w:numPr>
                <w:ilvl w:val="0"/>
                <w:numId w:val="20"/>
              </w:numPr>
              <w:autoSpaceDE w:val="0"/>
              <w:autoSpaceDN w:val="0"/>
              <w:adjustRightInd w:val="0"/>
              <w:spacing w:after="0" w:line="240" w:lineRule="auto"/>
              <w:jc w:val="center"/>
              <w:cnfStyle w:val="000000000000"/>
              <w:rPr>
                <w:rFonts w:cs="Calibri"/>
                <w:b/>
                <w:sz w:val="24"/>
                <w:szCs w:val="32"/>
                <w:lang w:eastAsia="en-CA"/>
              </w:rPr>
            </w:pPr>
          </w:p>
        </w:tc>
        <w:tc>
          <w:tcPr>
            <w:tcW w:w="2070" w:type="dxa"/>
            <w:tcBorders>
              <w:top w:val="single" w:sz="6" w:space="0" w:color="FFFFFF" w:themeColor="background1"/>
              <w:bottom w:val="single" w:sz="6" w:space="0" w:color="FFFFFF" w:themeColor="background1"/>
            </w:tcBorders>
            <w:vAlign w:val="center"/>
          </w:tcPr>
          <w:p w:rsidR="007651B2" w:rsidRPr="00FA2669" w:rsidRDefault="007651B2" w:rsidP="00302F53">
            <w:pPr>
              <w:autoSpaceDE w:val="0"/>
              <w:autoSpaceDN w:val="0"/>
              <w:adjustRightInd w:val="0"/>
              <w:spacing w:after="0" w:line="240" w:lineRule="auto"/>
              <w:jc w:val="center"/>
              <w:cnfStyle w:val="000000000000"/>
              <w:rPr>
                <w:rFonts w:cs="Calibri"/>
                <w:b/>
                <w:sz w:val="24"/>
                <w:szCs w:val="32"/>
                <w:lang w:eastAsia="en-CA"/>
              </w:rPr>
            </w:pPr>
          </w:p>
        </w:tc>
      </w:tr>
      <w:tr w:rsidR="00472BA5" w:rsidRPr="00FA2669" w:rsidTr="00302F53">
        <w:trPr>
          <w:cnfStyle w:val="000000100000"/>
          <w:trHeight w:val="802"/>
        </w:trPr>
        <w:tc>
          <w:tcPr>
            <w:cnfStyle w:val="001000000000"/>
            <w:tcW w:w="4077" w:type="dxa"/>
            <w:tcBorders>
              <w:top w:val="single" w:sz="6" w:space="0" w:color="FFFFFF" w:themeColor="background1"/>
              <w:bottom w:val="single" w:sz="6" w:space="0" w:color="FFFFFF" w:themeColor="background1"/>
            </w:tcBorders>
            <w:vAlign w:val="center"/>
          </w:tcPr>
          <w:p w:rsidR="00472BA5" w:rsidRPr="00810308" w:rsidRDefault="00472BA5" w:rsidP="00302F53">
            <w:pPr>
              <w:autoSpaceDE w:val="0"/>
              <w:autoSpaceDN w:val="0"/>
              <w:adjustRightInd w:val="0"/>
              <w:spacing w:after="0" w:line="240" w:lineRule="auto"/>
              <w:ind w:left="284"/>
              <w:jc w:val="center"/>
              <w:rPr>
                <w:rFonts w:cs="Calibri"/>
                <w:color w:val="000000" w:themeColor="text1"/>
                <w:sz w:val="24"/>
                <w:szCs w:val="24"/>
                <w:lang w:eastAsia="en-CA"/>
              </w:rPr>
            </w:pPr>
            <w:r w:rsidRPr="00810308">
              <w:rPr>
                <w:rFonts w:cs="Calibri"/>
                <w:color w:val="000000" w:themeColor="text1"/>
                <w:sz w:val="24"/>
                <w:szCs w:val="24"/>
                <w:lang w:eastAsia="en-CA"/>
              </w:rPr>
              <w:t>Distribution of Company’s catalogues and flyers</w:t>
            </w:r>
          </w:p>
        </w:tc>
        <w:tc>
          <w:tcPr>
            <w:tcW w:w="2781" w:type="dxa"/>
            <w:tcBorders>
              <w:top w:val="single" w:sz="6" w:space="0" w:color="FFFFFF" w:themeColor="background1"/>
              <w:bottom w:val="single" w:sz="6" w:space="0" w:color="FFFFFF" w:themeColor="background1"/>
            </w:tcBorders>
            <w:vAlign w:val="center"/>
          </w:tcPr>
          <w:p w:rsidR="00472BA5" w:rsidRPr="00FA2669" w:rsidRDefault="00472BA5" w:rsidP="00302F53">
            <w:pPr>
              <w:pStyle w:val="ListParagraph"/>
              <w:numPr>
                <w:ilvl w:val="0"/>
                <w:numId w:val="20"/>
              </w:numPr>
              <w:autoSpaceDE w:val="0"/>
              <w:autoSpaceDN w:val="0"/>
              <w:adjustRightInd w:val="0"/>
              <w:spacing w:after="0" w:line="240" w:lineRule="auto"/>
              <w:jc w:val="center"/>
              <w:cnfStyle w:val="000000100000"/>
              <w:rPr>
                <w:rFonts w:cs="Calibri"/>
                <w:b/>
                <w:sz w:val="24"/>
                <w:szCs w:val="32"/>
                <w:lang w:eastAsia="en-CA"/>
              </w:rPr>
            </w:pPr>
          </w:p>
        </w:tc>
        <w:tc>
          <w:tcPr>
            <w:tcW w:w="2160" w:type="dxa"/>
            <w:tcBorders>
              <w:top w:val="single" w:sz="6" w:space="0" w:color="FFFFFF" w:themeColor="background1"/>
              <w:bottom w:val="single" w:sz="6" w:space="0" w:color="FFFFFF" w:themeColor="background1"/>
            </w:tcBorders>
            <w:vAlign w:val="center"/>
          </w:tcPr>
          <w:p w:rsidR="00472BA5" w:rsidRPr="00FA2669" w:rsidRDefault="00472BA5" w:rsidP="00302F53">
            <w:pPr>
              <w:pStyle w:val="ListParagraph"/>
              <w:numPr>
                <w:ilvl w:val="0"/>
                <w:numId w:val="20"/>
              </w:numPr>
              <w:autoSpaceDE w:val="0"/>
              <w:autoSpaceDN w:val="0"/>
              <w:adjustRightInd w:val="0"/>
              <w:spacing w:after="0" w:line="240" w:lineRule="auto"/>
              <w:jc w:val="center"/>
              <w:cnfStyle w:val="000000100000"/>
              <w:rPr>
                <w:rFonts w:cs="Calibri"/>
                <w:b/>
                <w:sz w:val="24"/>
                <w:szCs w:val="32"/>
                <w:lang w:eastAsia="en-CA"/>
              </w:rPr>
            </w:pPr>
          </w:p>
        </w:tc>
        <w:tc>
          <w:tcPr>
            <w:tcW w:w="2070" w:type="dxa"/>
            <w:tcBorders>
              <w:top w:val="single" w:sz="6" w:space="0" w:color="FFFFFF" w:themeColor="background1"/>
              <w:bottom w:val="single" w:sz="6" w:space="0" w:color="FFFFFF" w:themeColor="background1"/>
            </w:tcBorders>
            <w:vAlign w:val="center"/>
          </w:tcPr>
          <w:p w:rsidR="00472BA5" w:rsidRPr="00FA2669" w:rsidRDefault="00472BA5" w:rsidP="00302F53">
            <w:pPr>
              <w:autoSpaceDE w:val="0"/>
              <w:autoSpaceDN w:val="0"/>
              <w:adjustRightInd w:val="0"/>
              <w:spacing w:after="0" w:line="240" w:lineRule="auto"/>
              <w:jc w:val="center"/>
              <w:cnfStyle w:val="000000100000"/>
              <w:rPr>
                <w:rFonts w:cs="Calibri"/>
                <w:b/>
                <w:sz w:val="24"/>
                <w:szCs w:val="32"/>
                <w:lang w:eastAsia="en-CA"/>
              </w:rPr>
            </w:pPr>
          </w:p>
        </w:tc>
      </w:tr>
      <w:tr w:rsidR="007651B2" w:rsidRPr="00FA2669" w:rsidTr="00302F53">
        <w:trPr>
          <w:trHeight w:val="809"/>
        </w:trPr>
        <w:tc>
          <w:tcPr>
            <w:cnfStyle w:val="001000000000"/>
            <w:tcW w:w="4077" w:type="dxa"/>
            <w:tcBorders>
              <w:top w:val="single" w:sz="6" w:space="0" w:color="FFFFFF" w:themeColor="background1"/>
              <w:bottom w:val="single" w:sz="6" w:space="0" w:color="FFFFFF" w:themeColor="background1"/>
            </w:tcBorders>
            <w:vAlign w:val="center"/>
          </w:tcPr>
          <w:p w:rsidR="007651B2" w:rsidRPr="00810308" w:rsidRDefault="007651B2" w:rsidP="00302F53">
            <w:pPr>
              <w:autoSpaceDE w:val="0"/>
              <w:autoSpaceDN w:val="0"/>
              <w:adjustRightInd w:val="0"/>
              <w:spacing w:after="0" w:line="240" w:lineRule="auto"/>
              <w:ind w:left="284"/>
              <w:jc w:val="center"/>
              <w:rPr>
                <w:rFonts w:cs="Calibri"/>
                <w:color w:val="000000" w:themeColor="text1"/>
                <w:sz w:val="24"/>
                <w:szCs w:val="24"/>
                <w:lang w:eastAsia="en-CA"/>
              </w:rPr>
            </w:pPr>
            <w:r w:rsidRPr="00810308">
              <w:rPr>
                <w:rFonts w:cs="Calibri"/>
                <w:color w:val="000000" w:themeColor="text1"/>
                <w:sz w:val="24"/>
                <w:szCs w:val="24"/>
                <w:lang w:eastAsia="en-CA"/>
              </w:rPr>
              <w:t xml:space="preserve">Website recognition </w:t>
            </w:r>
          </w:p>
        </w:tc>
        <w:tc>
          <w:tcPr>
            <w:tcW w:w="2781" w:type="dxa"/>
            <w:tcBorders>
              <w:top w:val="single" w:sz="6" w:space="0" w:color="FFFFFF" w:themeColor="background1"/>
              <w:bottom w:val="single" w:sz="6" w:space="0" w:color="FFFFFF" w:themeColor="background1"/>
            </w:tcBorders>
            <w:vAlign w:val="center"/>
          </w:tcPr>
          <w:p w:rsidR="007651B2" w:rsidRPr="00FA2669" w:rsidRDefault="007651B2" w:rsidP="00302F53">
            <w:pPr>
              <w:pStyle w:val="ListParagraph"/>
              <w:numPr>
                <w:ilvl w:val="0"/>
                <w:numId w:val="20"/>
              </w:numPr>
              <w:autoSpaceDE w:val="0"/>
              <w:autoSpaceDN w:val="0"/>
              <w:adjustRightInd w:val="0"/>
              <w:spacing w:after="0" w:line="240" w:lineRule="auto"/>
              <w:jc w:val="center"/>
              <w:cnfStyle w:val="000000000000"/>
              <w:rPr>
                <w:rFonts w:cs="Calibri"/>
                <w:b/>
                <w:sz w:val="24"/>
                <w:szCs w:val="32"/>
                <w:lang w:eastAsia="en-CA"/>
              </w:rPr>
            </w:pPr>
          </w:p>
        </w:tc>
        <w:tc>
          <w:tcPr>
            <w:tcW w:w="2160" w:type="dxa"/>
            <w:tcBorders>
              <w:top w:val="single" w:sz="6" w:space="0" w:color="FFFFFF" w:themeColor="background1"/>
              <w:bottom w:val="single" w:sz="6" w:space="0" w:color="FFFFFF" w:themeColor="background1"/>
            </w:tcBorders>
            <w:vAlign w:val="center"/>
          </w:tcPr>
          <w:p w:rsidR="007651B2" w:rsidRPr="00FA2669" w:rsidRDefault="007651B2" w:rsidP="00302F53">
            <w:pPr>
              <w:pStyle w:val="ListParagraph"/>
              <w:numPr>
                <w:ilvl w:val="0"/>
                <w:numId w:val="20"/>
              </w:numPr>
              <w:autoSpaceDE w:val="0"/>
              <w:autoSpaceDN w:val="0"/>
              <w:adjustRightInd w:val="0"/>
              <w:spacing w:after="0" w:line="240" w:lineRule="auto"/>
              <w:jc w:val="center"/>
              <w:cnfStyle w:val="000000000000"/>
              <w:rPr>
                <w:rFonts w:cs="Calibri"/>
                <w:b/>
                <w:sz w:val="24"/>
                <w:szCs w:val="32"/>
                <w:lang w:eastAsia="en-CA"/>
              </w:rPr>
            </w:pPr>
          </w:p>
        </w:tc>
        <w:tc>
          <w:tcPr>
            <w:tcW w:w="2070" w:type="dxa"/>
            <w:tcBorders>
              <w:top w:val="single" w:sz="6" w:space="0" w:color="FFFFFF" w:themeColor="background1"/>
              <w:bottom w:val="single" w:sz="6" w:space="0" w:color="FFFFFF" w:themeColor="background1"/>
            </w:tcBorders>
            <w:vAlign w:val="center"/>
          </w:tcPr>
          <w:p w:rsidR="007651B2" w:rsidRPr="00FA2669" w:rsidRDefault="007651B2" w:rsidP="00302F53">
            <w:pPr>
              <w:pStyle w:val="ListParagraph"/>
              <w:numPr>
                <w:ilvl w:val="0"/>
                <w:numId w:val="20"/>
              </w:numPr>
              <w:autoSpaceDE w:val="0"/>
              <w:autoSpaceDN w:val="0"/>
              <w:adjustRightInd w:val="0"/>
              <w:spacing w:after="0" w:line="240" w:lineRule="auto"/>
              <w:jc w:val="center"/>
              <w:cnfStyle w:val="000000000000"/>
              <w:rPr>
                <w:rFonts w:cs="Calibri"/>
                <w:b/>
                <w:sz w:val="24"/>
                <w:szCs w:val="32"/>
                <w:lang w:eastAsia="en-CA"/>
              </w:rPr>
            </w:pPr>
          </w:p>
        </w:tc>
      </w:tr>
      <w:tr w:rsidR="00360507" w:rsidRPr="00FA2669" w:rsidTr="00302F53">
        <w:trPr>
          <w:cnfStyle w:val="000000100000"/>
          <w:trHeight w:val="801"/>
        </w:trPr>
        <w:tc>
          <w:tcPr>
            <w:cnfStyle w:val="001000000000"/>
            <w:tcW w:w="4077" w:type="dxa"/>
            <w:tcBorders>
              <w:top w:val="single" w:sz="6" w:space="0" w:color="FFFFFF" w:themeColor="background1"/>
              <w:bottom w:val="single" w:sz="6" w:space="0" w:color="FFFFFF" w:themeColor="background1"/>
            </w:tcBorders>
            <w:vAlign w:val="center"/>
          </w:tcPr>
          <w:p w:rsidR="00360507" w:rsidRPr="00810308" w:rsidRDefault="00B459A1" w:rsidP="00360507">
            <w:pPr>
              <w:autoSpaceDE w:val="0"/>
              <w:autoSpaceDN w:val="0"/>
              <w:adjustRightInd w:val="0"/>
              <w:spacing w:after="0" w:line="240" w:lineRule="auto"/>
              <w:ind w:left="284"/>
              <w:jc w:val="center"/>
              <w:rPr>
                <w:rFonts w:cs="Calibri"/>
                <w:color w:val="000000" w:themeColor="text1"/>
                <w:sz w:val="24"/>
                <w:szCs w:val="24"/>
                <w:lang w:eastAsia="en-CA"/>
              </w:rPr>
            </w:pPr>
            <w:r>
              <w:rPr>
                <w:rFonts w:cs="Calibri"/>
                <w:color w:val="000000" w:themeColor="text1"/>
                <w:sz w:val="24"/>
                <w:szCs w:val="24"/>
                <w:lang w:eastAsia="en-CA"/>
              </w:rPr>
              <w:t>Color advertisement in UVCA</w:t>
            </w:r>
            <w:r w:rsidR="00360507" w:rsidRPr="00810308">
              <w:rPr>
                <w:rFonts w:cs="Calibri"/>
                <w:color w:val="000000" w:themeColor="text1"/>
                <w:sz w:val="24"/>
                <w:szCs w:val="24"/>
                <w:lang w:eastAsia="en-CA"/>
              </w:rPr>
              <w:t xml:space="preserve"> handbook </w:t>
            </w:r>
          </w:p>
        </w:tc>
        <w:tc>
          <w:tcPr>
            <w:tcW w:w="2781" w:type="dxa"/>
            <w:tcBorders>
              <w:top w:val="single" w:sz="6" w:space="0" w:color="FFFFFF" w:themeColor="background1"/>
              <w:bottom w:val="single" w:sz="6" w:space="0" w:color="FFFFFF" w:themeColor="background1"/>
            </w:tcBorders>
            <w:vAlign w:val="center"/>
          </w:tcPr>
          <w:p w:rsidR="00360507" w:rsidRPr="00FA2669" w:rsidRDefault="00360507" w:rsidP="00360507">
            <w:pPr>
              <w:pStyle w:val="ListParagraph"/>
              <w:numPr>
                <w:ilvl w:val="0"/>
                <w:numId w:val="20"/>
              </w:numPr>
              <w:autoSpaceDE w:val="0"/>
              <w:autoSpaceDN w:val="0"/>
              <w:adjustRightInd w:val="0"/>
              <w:spacing w:after="0" w:line="240" w:lineRule="auto"/>
              <w:jc w:val="center"/>
              <w:cnfStyle w:val="000000100000"/>
              <w:rPr>
                <w:rFonts w:cs="Calibri"/>
                <w:b/>
                <w:sz w:val="24"/>
                <w:szCs w:val="32"/>
                <w:lang w:eastAsia="en-CA"/>
              </w:rPr>
            </w:pPr>
          </w:p>
        </w:tc>
        <w:tc>
          <w:tcPr>
            <w:tcW w:w="2160" w:type="dxa"/>
            <w:tcBorders>
              <w:top w:val="single" w:sz="6" w:space="0" w:color="FFFFFF" w:themeColor="background1"/>
              <w:bottom w:val="single" w:sz="6" w:space="0" w:color="FFFFFF" w:themeColor="background1"/>
            </w:tcBorders>
            <w:vAlign w:val="center"/>
          </w:tcPr>
          <w:p w:rsidR="00360507" w:rsidRPr="00FA2669" w:rsidRDefault="00360507" w:rsidP="00360507">
            <w:pPr>
              <w:pStyle w:val="ListParagraph"/>
              <w:autoSpaceDE w:val="0"/>
              <w:autoSpaceDN w:val="0"/>
              <w:adjustRightInd w:val="0"/>
              <w:spacing w:after="0" w:line="240" w:lineRule="auto"/>
              <w:cnfStyle w:val="000000100000"/>
              <w:rPr>
                <w:rFonts w:cs="Calibri"/>
                <w:b/>
                <w:sz w:val="24"/>
                <w:szCs w:val="32"/>
                <w:lang w:eastAsia="en-CA"/>
              </w:rPr>
            </w:pPr>
          </w:p>
        </w:tc>
        <w:tc>
          <w:tcPr>
            <w:tcW w:w="2070" w:type="dxa"/>
            <w:tcBorders>
              <w:top w:val="single" w:sz="6" w:space="0" w:color="FFFFFF" w:themeColor="background1"/>
              <w:bottom w:val="single" w:sz="6" w:space="0" w:color="FFFFFF" w:themeColor="background1"/>
            </w:tcBorders>
            <w:vAlign w:val="center"/>
          </w:tcPr>
          <w:p w:rsidR="00360507" w:rsidRPr="00FA2669" w:rsidRDefault="00360507" w:rsidP="00360507">
            <w:pPr>
              <w:pStyle w:val="ListParagraph"/>
              <w:autoSpaceDE w:val="0"/>
              <w:autoSpaceDN w:val="0"/>
              <w:adjustRightInd w:val="0"/>
              <w:spacing w:after="0" w:line="240" w:lineRule="auto"/>
              <w:cnfStyle w:val="000000100000"/>
              <w:rPr>
                <w:rFonts w:cs="Calibri"/>
                <w:b/>
                <w:sz w:val="24"/>
                <w:szCs w:val="32"/>
                <w:lang w:eastAsia="en-CA"/>
              </w:rPr>
            </w:pPr>
          </w:p>
        </w:tc>
      </w:tr>
      <w:tr w:rsidR="00360507" w:rsidRPr="00FA2669" w:rsidTr="00302F53">
        <w:trPr>
          <w:trHeight w:val="807"/>
        </w:trPr>
        <w:tc>
          <w:tcPr>
            <w:cnfStyle w:val="001000000000"/>
            <w:tcW w:w="4077" w:type="dxa"/>
            <w:tcBorders>
              <w:top w:val="single" w:sz="6" w:space="0" w:color="FFFFFF" w:themeColor="background1"/>
              <w:bottom w:val="single" w:sz="6" w:space="0" w:color="FFFFFF" w:themeColor="background1"/>
            </w:tcBorders>
            <w:vAlign w:val="center"/>
          </w:tcPr>
          <w:p w:rsidR="00360507" w:rsidRPr="00810308" w:rsidRDefault="00B459A1" w:rsidP="00360507">
            <w:pPr>
              <w:autoSpaceDE w:val="0"/>
              <w:autoSpaceDN w:val="0"/>
              <w:adjustRightInd w:val="0"/>
              <w:spacing w:after="0" w:line="240" w:lineRule="auto"/>
              <w:ind w:left="284"/>
              <w:jc w:val="center"/>
              <w:rPr>
                <w:rFonts w:cs="Calibri"/>
                <w:color w:val="000000" w:themeColor="text1"/>
                <w:sz w:val="24"/>
                <w:szCs w:val="24"/>
                <w:lang w:eastAsia="en-CA"/>
              </w:rPr>
            </w:pPr>
            <w:r>
              <w:rPr>
                <w:rFonts w:cs="Calibri"/>
                <w:color w:val="000000" w:themeColor="text1"/>
                <w:sz w:val="24"/>
                <w:szCs w:val="24"/>
                <w:lang w:eastAsia="en-CA"/>
              </w:rPr>
              <w:t>B&amp;W advertisement in UV</w:t>
            </w:r>
            <w:r w:rsidR="00360507" w:rsidRPr="00810308">
              <w:rPr>
                <w:rFonts w:cs="Calibri"/>
                <w:color w:val="000000" w:themeColor="text1"/>
                <w:sz w:val="24"/>
                <w:szCs w:val="24"/>
                <w:lang w:eastAsia="en-CA"/>
              </w:rPr>
              <w:t xml:space="preserve">CA handbook </w:t>
            </w:r>
          </w:p>
        </w:tc>
        <w:tc>
          <w:tcPr>
            <w:tcW w:w="2781" w:type="dxa"/>
            <w:tcBorders>
              <w:top w:val="single" w:sz="6" w:space="0" w:color="FFFFFF" w:themeColor="background1"/>
              <w:bottom w:val="single" w:sz="6" w:space="0" w:color="FFFFFF" w:themeColor="background1"/>
            </w:tcBorders>
            <w:vAlign w:val="center"/>
          </w:tcPr>
          <w:p w:rsidR="00360507" w:rsidRPr="00FA2669" w:rsidRDefault="00360507" w:rsidP="00360507">
            <w:pPr>
              <w:pStyle w:val="ListParagraph"/>
              <w:autoSpaceDE w:val="0"/>
              <w:autoSpaceDN w:val="0"/>
              <w:adjustRightInd w:val="0"/>
              <w:spacing w:after="0" w:line="240" w:lineRule="auto"/>
              <w:cnfStyle w:val="000000000000"/>
              <w:rPr>
                <w:rFonts w:cs="Calibri"/>
                <w:b/>
                <w:sz w:val="24"/>
                <w:szCs w:val="32"/>
                <w:lang w:eastAsia="en-CA"/>
              </w:rPr>
            </w:pPr>
          </w:p>
        </w:tc>
        <w:tc>
          <w:tcPr>
            <w:tcW w:w="2160" w:type="dxa"/>
            <w:tcBorders>
              <w:top w:val="single" w:sz="6" w:space="0" w:color="FFFFFF" w:themeColor="background1"/>
              <w:bottom w:val="single" w:sz="6" w:space="0" w:color="FFFFFF" w:themeColor="background1"/>
            </w:tcBorders>
            <w:vAlign w:val="center"/>
          </w:tcPr>
          <w:p w:rsidR="00360507" w:rsidRPr="00FA2669" w:rsidRDefault="00360507" w:rsidP="00360507">
            <w:pPr>
              <w:pStyle w:val="ListParagraph"/>
              <w:numPr>
                <w:ilvl w:val="0"/>
                <w:numId w:val="20"/>
              </w:numPr>
              <w:autoSpaceDE w:val="0"/>
              <w:autoSpaceDN w:val="0"/>
              <w:adjustRightInd w:val="0"/>
              <w:spacing w:after="0" w:line="240" w:lineRule="auto"/>
              <w:jc w:val="center"/>
              <w:cnfStyle w:val="000000000000"/>
              <w:rPr>
                <w:rFonts w:cs="Calibri"/>
                <w:b/>
                <w:sz w:val="24"/>
                <w:szCs w:val="32"/>
                <w:lang w:eastAsia="en-CA"/>
              </w:rPr>
            </w:pPr>
          </w:p>
        </w:tc>
        <w:tc>
          <w:tcPr>
            <w:tcW w:w="2070" w:type="dxa"/>
            <w:tcBorders>
              <w:top w:val="single" w:sz="6" w:space="0" w:color="FFFFFF" w:themeColor="background1"/>
              <w:bottom w:val="single" w:sz="6" w:space="0" w:color="FFFFFF" w:themeColor="background1"/>
            </w:tcBorders>
            <w:vAlign w:val="center"/>
          </w:tcPr>
          <w:p w:rsidR="00360507" w:rsidRPr="00FA2669" w:rsidRDefault="00360507" w:rsidP="00360507">
            <w:pPr>
              <w:autoSpaceDE w:val="0"/>
              <w:autoSpaceDN w:val="0"/>
              <w:adjustRightInd w:val="0"/>
              <w:spacing w:after="0" w:line="240" w:lineRule="auto"/>
              <w:jc w:val="center"/>
              <w:cnfStyle w:val="000000000000"/>
              <w:rPr>
                <w:rFonts w:cs="Calibri"/>
                <w:b/>
                <w:sz w:val="24"/>
                <w:szCs w:val="32"/>
                <w:lang w:eastAsia="en-CA"/>
              </w:rPr>
            </w:pPr>
          </w:p>
        </w:tc>
      </w:tr>
      <w:tr w:rsidR="00360507" w:rsidRPr="00FA2669" w:rsidTr="00302F53">
        <w:trPr>
          <w:cnfStyle w:val="000000100000"/>
          <w:trHeight w:val="813"/>
        </w:trPr>
        <w:tc>
          <w:tcPr>
            <w:cnfStyle w:val="001000000000"/>
            <w:tcW w:w="4077" w:type="dxa"/>
            <w:tcBorders>
              <w:top w:val="single" w:sz="6" w:space="0" w:color="FFFFFF" w:themeColor="background1"/>
              <w:bottom w:val="single" w:sz="6" w:space="0" w:color="FFFFFF" w:themeColor="background1"/>
            </w:tcBorders>
            <w:vAlign w:val="center"/>
          </w:tcPr>
          <w:p w:rsidR="00360507" w:rsidRPr="00810308" w:rsidRDefault="00360507" w:rsidP="00360507">
            <w:pPr>
              <w:autoSpaceDE w:val="0"/>
              <w:autoSpaceDN w:val="0"/>
              <w:adjustRightInd w:val="0"/>
              <w:spacing w:after="0" w:line="240" w:lineRule="auto"/>
              <w:ind w:left="284"/>
              <w:jc w:val="center"/>
              <w:rPr>
                <w:rFonts w:cs="Calibri"/>
                <w:color w:val="000000" w:themeColor="text1"/>
                <w:sz w:val="24"/>
                <w:szCs w:val="24"/>
                <w:lang w:eastAsia="en-CA"/>
              </w:rPr>
            </w:pPr>
            <w:r w:rsidRPr="00810308">
              <w:rPr>
                <w:rFonts w:cs="Calibri"/>
                <w:color w:val="000000" w:themeColor="text1"/>
                <w:sz w:val="24"/>
                <w:szCs w:val="24"/>
                <w:lang w:eastAsia="en-CA"/>
              </w:rPr>
              <w:t xml:space="preserve">Volunteer players’ participation in company’s community events </w:t>
            </w:r>
          </w:p>
        </w:tc>
        <w:tc>
          <w:tcPr>
            <w:tcW w:w="2781" w:type="dxa"/>
            <w:tcBorders>
              <w:top w:val="single" w:sz="6" w:space="0" w:color="FFFFFF" w:themeColor="background1"/>
              <w:bottom w:val="single" w:sz="6" w:space="0" w:color="FFFFFF" w:themeColor="background1"/>
            </w:tcBorders>
            <w:vAlign w:val="center"/>
          </w:tcPr>
          <w:p w:rsidR="00360507" w:rsidRPr="00FA2669" w:rsidRDefault="00360507" w:rsidP="00360507">
            <w:pPr>
              <w:pStyle w:val="ListParagraph"/>
              <w:numPr>
                <w:ilvl w:val="0"/>
                <w:numId w:val="20"/>
              </w:numPr>
              <w:autoSpaceDE w:val="0"/>
              <w:autoSpaceDN w:val="0"/>
              <w:adjustRightInd w:val="0"/>
              <w:spacing w:after="0" w:line="240" w:lineRule="auto"/>
              <w:jc w:val="center"/>
              <w:cnfStyle w:val="000000100000"/>
              <w:rPr>
                <w:rFonts w:cs="Calibri"/>
                <w:b/>
                <w:sz w:val="24"/>
                <w:szCs w:val="32"/>
                <w:lang w:eastAsia="en-CA"/>
              </w:rPr>
            </w:pPr>
          </w:p>
        </w:tc>
        <w:tc>
          <w:tcPr>
            <w:tcW w:w="2160" w:type="dxa"/>
            <w:tcBorders>
              <w:top w:val="single" w:sz="6" w:space="0" w:color="FFFFFF" w:themeColor="background1"/>
              <w:bottom w:val="single" w:sz="6" w:space="0" w:color="FFFFFF" w:themeColor="background1"/>
            </w:tcBorders>
            <w:vAlign w:val="center"/>
          </w:tcPr>
          <w:p w:rsidR="00360507" w:rsidRPr="00FA2669" w:rsidRDefault="00360507" w:rsidP="00360507">
            <w:pPr>
              <w:pStyle w:val="ListParagraph"/>
              <w:numPr>
                <w:ilvl w:val="0"/>
                <w:numId w:val="20"/>
              </w:numPr>
              <w:autoSpaceDE w:val="0"/>
              <w:autoSpaceDN w:val="0"/>
              <w:adjustRightInd w:val="0"/>
              <w:spacing w:after="0" w:line="240" w:lineRule="auto"/>
              <w:jc w:val="center"/>
              <w:cnfStyle w:val="000000100000"/>
              <w:rPr>
                <w:rFonts w:cs="Calibri"/>
                <w:b/>
                <w:sz w:val="24"/>
                <w:szCs w:val="32"/>
                <w:lang w:eastAsia="en-CA"/>
              </w:rPr>
            </w:pPr>
          </w:p>
        </w:tc>
        <w:tc>
          <w:tcPr>
            <w:tcW w:w="2070" w:type="dxa"/>
            <w:tcBorders>
              <w:top w:val="single" w:sz="6" w:space="0" w:color="FFFFFF" w:themeColor="background1"/>
              <w:bottom w:val="single" w:sz="6" w:space="0" w:color="FFFFFF" w:themeColor="background1"/>
            </w:tcBorders>
            <w:vAlign w:val="center"/>
          </w:tcPr>
          <w:p w:rsidR="00360507" w:rsidRPr="00FA2669" w:rsidRDefault="00360507" w:rsidP="00360507">
            <w:pPr>
              <w:pStyle w:val="ListParagraph"/>
              <w:numPr>
                <w:ilvl w:val="0"/>
                <w:numId w:val="20"/>
              </w:numPr>
              <w:autoSpaceDE w:val="0"/>
              <w:autoSpaceDN w:val="0"/>
              <w:adjustRightInd w:val="0"/>
              <w:spacing w:after="0" w:line="240" w:lineRule="auto"/>
              <w:jc w:val="center"/>
              <w:cnfStyle w:val="000000100000"/>
              <w:rPr>
                <w:rFonts w:cs="Calibri"/>
                <w:b/>
                <w:sz w:val="24"/>
                <w:szCs w:val="32"/>
                <w:lang w:eastAsia="en-CA"/>
              </w:rPr>
            </w:pPr>
          </w:p>
        </w:tc>
      </w:tr>
      <w:tr w:rsidR="00360507" w:rsidRPr="00FA2669" w:rsidTr="00302F53">
        <w:trPr>
          <w:trHeight w:val="804"/>
        </w:trPr>
        <w:tc>
          <w:tcPr>
            <w:cnfStyle w:val="001000000000"/>
            <w:tcW w:w="4077" w:type="dxa"/>
            <w:tcBorders>
              <w:top w:val="single" w:sz="6" w:space="0" w:color="FFFFFF" w:themeColor="background1"/>
              <w:bottom w:val="single" w:sz="6" w:space="0" w:color="FFFFFF" w:themeColor="background1"/>
            </w:tcBorders>
            <w:vAlign w:val="center"/>
          </w:tcPr>
          <w:p w:rsidR="00360507" w:rsidRPr="00810308" w:rsidRDefault="00360507" w:rsidP="00360507">
            <w:pPr>
              <w:autoSpaceDE w:val="0"/>
              <w:autoSpaceDN w:val="0"/>
              <w:adjustRightInd w:val="0"/>
              <w:spacing w:after="0" w:line="240" w:lineRule="auto"/>
              <w:ind w:left="284"/>
              <w:jc w:val="center"/>
              <w:rPr>
                <w:rFonts w:cs="Calibri"/>
                <w:color w:val="000000" w:themeColor="text1"/>
                <w:sz w:val="24"/>
                <w:szCs w:val="24"/>
                <w:lang w:eastAsia="en-CA"/>
              </w:rPr>
            </w:pPr>
            <w:r w:rsidRPr="00810308">
              <w:rPr>
                <w:rFonts w:cs="Calibri"/>
                <w:color w:val="000000" w:themeColor="text1"/>
                <w:sz w:val="24"/>
                <w:szCs w:val="24"/>
                <w:lang w:eastAsia="en-CA"/>
              </w:rPr>
              <w:t xml:space="preserve">Promote company in coaching clinics </w:t>
            </w:r>
          </w:p>
        </w:tc>
        <w:tc>
          <w:tcPr>
            <w:tcW w:w="2781" w:type="dxa"/>
            <w:tcBorders>
              <w:top w:val="single" w:sz="6" w:space="0" w:color="FFFFFF" w:themeColor="background1"/>
              <w:bottom w:val="single" w:sz="6" w:space="0" w:color="FFFFFF" w:themeColor="background1"/>
            </w:tcBorders>
            <w:vAlign w:val="center"/>
          </w:tcPr>
          <w:p w:rsidR="00360507" w:rsidRPr="00FA2669" w:rsidRDefault="00360507" w:rsidP="00360507">
            <w:pPr>
              <w:pStyle w:val="ListParagraph"/>
              <w:numPr>
                <w:ilvl w:val="0"/>
                <w:numId w:val="20"/>
              </w:numPr>
              <w:autoSpaceDE w:val="0"/>
              <w:autoSpaceDN w:val="0"/>
              <w:adjustRightInd w:val="0"/>
              <w:spacing w:after="0" w:line="240" w:lineRule="auto"/>
              <w:jc w:val="center"/>
              <w:cnfStyle w:val="000000000000"/>
              <w:rPr>
                <w:rFonts w:cs="Calibri"/>
                <w:b/>
                <w:sz w:val="24"/>
                <w:szCs w:val="32"/>
                <w:lang w:eastAsia="en-CA"/>
              </w:rPr>
            </w:pPr>
          </w:p>
        </w:tc>
        <w:tc>
          <w:tcPr>
            <w:tcW w:w="2160" w:type="dxa"/>
            <w:tcBorders>
              <w:top w:val="single" w:sz="6" w:space="0" w:color="FFFFFF" w:themeColor="background1"/>
              <w:bottom w:val="single" w:sz="6" w:space="0" w:color="FFFFFF" w:themeColor="background1"/>
            </w:tcBorders>
            <w:vAlign w:val="center"/>
          </w:tcPr>
          <w:p w:rsidR="00360507" w:rsidRPr="00FA2669" w:rsidRDefault="00360507" w:rsidP="00360507">
            <w:pPr>
              <w:pStyle w:val="ListParagraph"/>
              <w:numPr>
                <w:ilvl w:val="0"/>
                <w:numId w:val="20"/>
              </w:numPr>
              <w:autoSpaceDE w:val="0"/>
              <w:autoSpaceDN w:val="0"/>
              <w:adjustRightInd w:val="0"/>
              <w:spacing w:after="0" w:line="240" w:lineRule="auto"/>
              <w:jc w:val="center"/>
              <w:cnfStyle w:val="000000000000"/>
              <w:rPr>
                <w:rFonts w:cs="Calibri"/>
                <w:b/>
                <w:sz w:val="24"/>
                <w:szCs w:val="32"/>
                <w:lang w:eastAsia="en-CA"/>
              </w:rPr>
            </w:pPr>
          </w:p>
        </w:tc>
        <w:tc>
          <w:tcPr>
            <w:tcW w:w="2070" w:type="dxa"/>
            <w:tcBorders>
              <w:top w:val="single" w:sz="6" w:space="0" w:color="FFFFFF" w:themeColor="background1"/>
              <w:bottom w:val="single" w:sz="6" w:space="0" w:color="FFFFFF" w:themeColor="background1"/>
            </w:tcBorders>
            <w:vAlign w:val="center"/>
          </w:tcPr>
          <w:p w:rsidR="00360507" w:rsidRPr="00FA2669" w:rsidRDefault="00360507" w:rsidP="00360507">
            <w:pPr>
              <w:autoSpaceDE w:val="0"/>
              <w:autoSpaceDN w:val="0"/>
              <w:adjustRightInd w:val="0"/>
              <w:spacing w:after="0" w:line="240" w:lineRule="auto"/>
              <w:jc w:val="center"/>
              <w:cnfStyle w:val="000000000000"/>
              <w:rPr>
                <w:rFonts w:cs="Calibri"/>
                <w:b/>
                <w:sz w:val="24"/>
                <w:szCs w:val="32"/>
                <w:lang w:eastAsia="en-CA"/>
              </w:rPr>
            </w:pPr>
          </w:p>
        </w:tc>
      </w:tr>
      <w:tr w:rsidR="00360507" w:rsidRPr="00FA2669" w:rsidTr="00302F53">
        <w:trPr>
          <w:cnfStyle w:val="000000100000"/>
          <w:trHeight w:val="812"/>
        </w:trPr>
        <w:tc>
          <w:tcPr>
            <w:cnfStyle w:val="001000000000"/>
            <w:tcW w:w="4077" w:type="dxa"/>
            <w:tcBorders>
              <w:top w:val="single" w:sz="6" w:space="0" w:color="FFFFFF" w:themeColor="background1"/>
              <w:bottom w:val="single" w:sz="6" w:space="0" w:color="FFFFFF" w:themeColor="background1"/>
            </w:tcBorders>
            <w:vAlign w:val="center"/>
          </w:tcPr>
          <w:p w:rsidR="00360507" w:rsidRPr="00810308" w:rsidRDefault="00360507" w:rsidP="00360507">
            <w:pPr>
              <w:autoSpaceDE w:val="0"/>
              <w:autoSpaceDN w:val="0"/>
              <w:adjustRightInd w:val="0"/>
              <w:spacing w:after="0" w:line="240" w:lineRule="auto"/>
              <w:ind w:left="284"/>
              <w:jc w:val="center"/>
              <w:rPr>
                <w:rFonts w:cs="Calibri"/>
                <w:color w:val="000000" w:themeColor="text1"/>
                <w:sz w:val="24"/>
                <w:szCs w:val="24"/>
                <w:lang w:eastAsia="en-CA"/>
              </w:rPr>
            </w:pPr>
            <w:r w:rsidRPr="00810308">
              <w:rPr>
                <w:rFonts w:cs="Calibri"/>
                <w:color w:val="000000" w:themeColor="text1"/>
                <w:sz w:val="24"/>
                <w:szCs w:val="24"/>
                <w:lang w:eastAsia="en-CA"/>
              </w:rPr>
              <w:t>Special VIP invitation to Presentation night</w:t>
            </w:r>
          </w:p>
        </w:tc>
        <w:tc>
          <w:tcPr>
            <w:tcW w:w="2781" w:type="dxa"/>
            <w:tcBorders>
              <w:top w:val="single" w:sz="6" w:space="0" w:color="FFFFFF" w:themeColor="background1"/>
              <w:bottom w:val="single" w:sz="6" w:space="0" w:color="FFFFFF" w:themeColor="background1"/>
            </w:tcBorders>
            <w:vAlign w:val="center"/>
          </w:tcPr>
          <w:p w:rsidR="00360507" w:rsidRPr="00FA2669" w:rsidRDefault="00360507" w:rsidP="00360507">
            <w:pPr>
              <w:pStyle w:val="ListParagraph"/>
              <w:numPr>
                <w:ilvl w:val="0"/>
                <w:numId w:val="20"/>
              </w:numPr>
              <w:autoSpaceDE w:val="0"/>
              <w:autoSpaceDN w:val="0"/>
              <w:adjustRightInd w:val="0"/>
              <w:spacing w:after="0" w:line="240" w:lineRule="auto"/>
              <w:jc w:val="center"/>
              <w:cnfStyle w:val="000000100000"/>
              <w:rPr>
                <w:rFonts w:cs="Calibri"/>
                <w:b/>
                <w:sz w:val="24"/>
                <w:szCs w:val="32"/>
                <w:lang w:eastAsia="en-CA"/>
              </w:rPr>
            </w:pPr>
          </w:p>
        </w:tc>
        <w:tc>
          <w:tcPr>
            <w:tcW w:w="2160" w:type="dxa"/>
            <w:tcBorders>
              <w:top w:val="single" w:sz="6" w:space="0" w:color="FFFFFF" w:themeColor="background1"/>
              <w:bottom w:val="single" w:sz="6" w:space="0" w:color="FFFFFF" w:themeColor="background1"/>
            </w:tcBorders>
            <w:vAlign w:val="center"/>
          </w:tcPr>
          <w:p w:rsidR="00360507" w:rsidRPr="00FA2669" w:rsidRDefault="00360507" w:rsidP="00360507">
            <w:pPr>
              <w:autoSpaceDE w:val="0"/>
              <w:autoSpaceDN w:val="0"/>
              <w:adjustRightInd w:val="0"/>
              <w:spacing w:after="0" w:line="240" w:lineRule="auto"/>
              <w:jc w:val="center"/>
              <w:cnfStyle w:val="000000100000"/>
              <w:rPr>
                <w:rFonts w:cs="Calibri"/>
                <w:b/>
                <w:sz w:val="24"/>
                <w:szCs w:val="32"/>
                <w:lang w:eastAsia="en-CA"/>
              </w:rPr>
            </w:pPr>
          </w:p>
        </w:tc>
        <w:tc>
          <w:tcPr>
            <w:tcW w:w="2070" w:type="dxa"/>
            <w:tcBorders>
              <w:top w:val="single" w:sz="6" w:space="0" w:color="FFFFFF" w:themeColor="background1"/>
              <w:bottom w:val="single" w:sz="6" w:space="0" w:color="FFFFFF" w:themeColor="background1"/>
            </w:tcBorders>
            <w:vAlign w:val="center"/>
          </w:tcPr>
          <w:p w:rsidR="00360507" w:rsidRPr="00FA2669" w:rsidRDefault="00360507" w:rsidP="00360507">
            <w:pPr>
              <w:autoSpaceDE w:val="0"/>
              <w:autoSpaceDN w:val="0"/>
              <w:adjustRightInd w:val="0"/>
              <w:spacing w:after="0" w:line="240" w:lineRule="auto"/>
              <w:jc w:val="center"/>
              <w:cnfStyle w:val="000000100000"/>
              <w:rPr>
                <w:rFonts w:cs="Calibri"/>
                <w:b/>
                <w:sz w:val="24"/>
                <w:szCs w:val="32"/>
                <w:lang w:eastAsia="en-CA"/>
              </w:rPr>
            </w:pPr>
          </w:p>
        </w:tc>
      </w:tr>
      <w:tr w:rsidR="00360507" w:rsidRPr="00FA2669" w:rsidTr="00302F53">
        <w:trPr>
          <w:trHeight w:val="1025"/>
        </w:trPr>
        <w:tc>
          <w:tcPr>
            <w:cnfStyle w:val="001000000000"/>
            <w:tcW w:w="4077" w:type="dxa"/>
            <w:tcBorders>
              <w:top w:val="single" w:sz="6" w:space="0" w:color="FFFFFF" w:themeColor="background1"/>
              <w:bottom w:val="single" w:sz="4" w:space="0" w:color="FFFFFF" w:themeColor="background1"/>
            </w:tcBorders>
            <w:vAlign w:val="center"/>
          </w:tcPr>
          <w:p w:rsidR="00360507" w:rsidRPr="00810308" w:rsidRDefault="00360507" w:rsidP="00360507">
            <w:pPr>
              <w:autoSpaceDE w:val="0"/>
              <w:autoSpaceDN w:val="0"/>
              <w:adjustRightInd w:val="0"/>
              <w:spacing w:after="0" w:line="240" w:lineRule="auto"/>
              <w:ind w:left="284"/>
              <w:jc w:val="center"/>
              <w:rPr>
                <w:rFonts w:cs="Calibri"/>
                <w:color w:val="000000" w:themeColor="text1"/>
                <w:sz w:val="24"/>
                <w:szCs w:val="24"/>
                <w:lang w:eastAsia="en-CA"/>
              </w:rPr>
            </w:pPr>
            <w:r w:rsidRPr="00810308">
              <w:rPr>
                <w:rFonts w:cs="Calibri"/>
                <w:color w:val="000000" w:themeColor="text1"/>
                <w:sz w:val="24"/>
                <w:szCs w:val="24"/>
                <w:lang w:eastAsia="en-CA"/>
              </w:rPr>
              <w:t>Cost</w:t>
            </w:r>
          </w:p>
        </w:tc>
        <w:tc>
          <w:tcPr>
            <w:tcW w:w="2781" w:type="dxa"/>
            <w:tcBorders>
              <w:top w:val="single" w:sz="6" w:space="0" w:color="FFFFFF" w:themeColor="background1"/>
              <w:bottom w:val="single" w:sz="4" w:space="0" w:color="FFFFFF" w:themeColor="background1"/>
            </w:tcBorders>
            <w:vAlign w:val="center"/>
          </w:tcPr>
          <w:p w:rsidR="00360507" w:rsidRPr="00FA2669" w:rsidRDefault="00B459A1" w:rsidP="00360507">
            <w:pPr>
              <w:autoSpaceDE w:val="0"/>
              <w:autoSpaceDN w:val="0"/>
              <w:adjustRightInd w:val="0"/>
              <w:spacing w:after="0" w:line="240" w:lineRule="auto"/>
              <w:jc w:val="center"/>
              <w:cnfStyle w:val="000000000000"/>
              <w:rPr>
                <w:rFonts w:cs="Calibri"/>
                <w:b/>
                <w:sz w:val="24"/>
                <w:szCs w:val="32"/>
                <w:lang w:eastAsia="en-CA"/>
              </w:rPr>
            </w:pPr>
            <w:r>
              <w:rPr>
                <w:rFonts w:cs="Calibri"/>
                <w:b/>
                <w:sz w:val="24"/>
                <w:szCs w:val="32"/>
                <w:lang w:eastAsia="en-CA"/>
              </w:rPr>
              <w:t xml:space="preserve">Rs </w:t>
            </w:r>
            <w:r w:rsidR="00360507" w:rsidRPr="00FA2669">
              <w:rPr>
                <w:rFonts w:cs="Calibri"/>
                <w:b/>
                <w:sz w:val="24"/>
                <w:szCs w:val="32"/>
                <w:lang w:eastAsia="en-CA"/>
              </w:rPr>
              <w:t>5</w:t>
            </w:r>
            <w:r w:rsidR="00360507">
              <w:rPr>
                <w:rFonts w:cs="Calibri"/>
                <w:b/>
                <w:sz w:val="24"/>
                <w:szCs w:val="32"/>
                <w:lang w:eastAsia="en-CA"/>
              </w:rPr>
              <w:t>,</w:t>
            </w:r>
            <w:r w:rsidR="00360507" w:rsidRPr="00FA2669">
              <w:rPr>
                <w:rFonts w:cs="Calibri"/>
                <w:b/>
                <w:sz w:val="24"/>
                <w:szCs w:val="32"/>
                <w:lang w:eastAsia="en-CA"/>
              </w:rPr>
              <w:t>000</w:t>
            </w:r>
            <w:r>
              <w:rPr>
                <w:rFonts w:cs="Calibri"/>
                <w:b/>
                <w:sz w:val="24"/>
                <w:szCs w:val="32"/>
                <w:lang w:eastAsia="en-CA"/>
              </w:rPr>
              <w:t>00</w:t>
            </w:r>
            <w:r w:rsidR="00360507">
              <w:rPr>
                <w:rFonts w:cs="Calibri"/>
                <w:b/>
                <w:sz w:val="24"/>
                <w:szCs w:val="32"/>
                <w:lang w:eastAsia="en-CA"/>
              </w:rPr>
              <w:t xml:space="preserve"> per year</w:t>
            </w:r>
          </w:p>
        </w:tc>
        <w:tc>
          <w:tcPr>
            <w:tcW w:w="2160" w:type="dxa"/>
            <w:tcBorders>
              <w:top w:val="single" w:sz="6" w:space="0" w:color="FFFFFF" w:themeColor="background1"/>
              <w:bottom w:val="single" w:sz="4" w:space="0" w:color="FFFFFF" w:themeColor="background1"/>
            </w:tcBorders>
            <w:vAlign w:val="center"/>
          </w:tcPr>
          <w:p w:rsidR="00360507" w:rsidRPr="00FA2669" w:rsidRDefault="00B459A1" w:rsidP="00360507">
            <w:pPr>
              <w:autoSpaceDE w:val="0"/>
              <w:autoSpaceDN w:val="0"/>
              <w:adjustRightInd w:val="0"/>
              <w:spacing w:after="0" w:line="240" w:lineRule="auto"/>
              <w:jc w:val="center"/>
              <w:cnfStyle w:val="000000000000"/>
              <w:rPr>
                <w:rFonts w:cs="Calibri"/>
                <w:b/>
                <w:sz w:val="24"/>
                <w:szCs w:val="32"/>
                <w:lang w:eastAsia="en-CA"/>
              </w:rPr>
            </w:pPr>
            <w:r>
              <w:rPr>
                <w:rFonts w:cs="Calibri"/>
                <w:b/>
                <w:sz w:val="24"/>
                <w:szCs w:val="32"/>
                <w:lang w:eastAsia="en-CA"/>
              </w:rPr>
              <w:t>Rs</w:t>
            </w:r>
            <w:r w:rsidR="00360507" w:rsidRPr="00FA2669">
              <w:rPr>
                <w:rFonts w:cs="Calibri"/>
                <w:b/>
                <w:sz w:val="24"/>
                <w:szCs w:val="32"/>
                <w:lang w:eastAsia="en-CA"/>
              </w:rPr>
              <w:t>2</w:t>
            </w:r>
            <w:r w:rsidR="00360507">
              <w:rPr>
                <w:rFonts w:cs="Calibri"/>
                <w:b/>
                <w:sz w:val="24"/>
                <w:szCs w:val="32"/>
                <w:lang w:eastAsia="en-CA"/>
              </w:rPr>
              <w:t>,</w:t>
            </w:r>
            <w:r w:rsidR="00360507" w:rsidRPr="00FA2669">
              <w:rPr>
                <w:rFonts w:cs="Calibri"/>
                <w:b/>
                <w:sz w:val="24"/>
                <w:szCs w:val="32"/>
                <w:lang w:eastAsia="en-CA"/>
              </w:rPr>
              <w:t>500</w:t>
            </w:r>
            <w:r>
              <w:rPr>
                <w:rFonts w:cs="Calibri"/>
                <w:b/>
                <w:sz w:val="24"/>
                <w:szCs w:val="32"/>
                <w:lang w:eastAsia="en-CA"/>
              </w:rPr>
              <w:t>00</w:t>
            </w:r>
            <w:r w:rsidR="00360507">
              <w:rPr>
                <w:rFonts w:cs="Calibri"/>
                <w:b/>
                <w:sz w:val="24"/>
                <w:szCs w:val="32"/>
                <w:lang w:eastAsia="en-CA"/>
              </w:rPr>
              <w:t xml:space="preserve"> per year</w:t>
            </w:r>
          </w:p>
        </w:tc>
        <w:tc>
          <w:tcPr>
            <w:tcW w:w="2070" w:type="dxa"/>
            <w:tcBorders>
              <w:top w:val="single" w:sz="6" w:space="0" w:color="FFFFFF" w:themeColor="background1"/>
              <w:bottom w:val="single" w:sz="4" w:space="0" w:color="FFFFFF" w:themeColor="background1"/>
            </w:tcBorders>
            <w:vAlign w:val="center"/>
          </w:tcPr>
          <w:p w:rsidR="00360507" w:rsidRPr="00FA2669" w:rsidRDefault="00B459A1" w:rsidP="00360507">
            <w:pPr>
              <w:autoSpaceDE w:val="0"/>
              <w:autoSpaceDN w:val="0"/>
              <w:adjustRightInd w:val="0"/>
              <w:spacing w:after="0" w:line="240" w:lineRule="auto"/>
              <w:jc w:val="center"/>
              <w:cnfStyle w:val="000000000000"/>
              <w:rPr>
                <w:rFonts w:cs="Calibri"/>
                <w:b/>
                <w:sz w:val="24"/>
                <w:szCs w:val="32"/>
                <w:lang w:eastAsia="en-CA"/>
              </w:rPr>
            </w:pPr>
            <w:r>
              <w:rPr>
                <w:rFonts w:cs="Calibri"/>
                <w:b/>
                <w:sz w:val="24"/>
                <w:szCs w:val="32"/>
                <w:lang w:eastAsia="en-CA"/>
              </w:rPr>
              <w:t>Rs1,50000</w:t>
            </w:r>
            <w:r w:rsidR="00360507">
              <w:rPr>
                <w:rFonts w:cs="Calibri"/>
                <w:b/>
                <w:sz w:val="24"/>
                <w:szCs w:val="32"/>
                <w:lang w:eastAsia="en-CA"/>
              </w:rPr>
              <w:t xml:space="preserve"> per year</w:t>
            </w:r>
          </w:p>
        </w:tc>
      </w:tr>
    </w:tbl>
    <w:p w:rsidR="000948B7" w:rsidRDefault="000948B7" w:rsidP="00523AB7">
      <w:pPr>
        <w:spacing w:after="0" w:line="240" w:lineRule="auto"/>
        <w:rPr>
          <w:rFonts w:cs="Calibri"/>
          <w:b/>
          <w:color w:val="000000" w:themeColor="text1"/>
          <w:sz w:val="32"/>
          <w:szCs w:val="32"/>
          <w:lang w:eastAsia="en-CA"/>
        </w:rPr>
      </w:pPr>
    </w:p>
    <w:p w:rsidR="00523AB7" w:rsidRDefault="00523AB7" w:rsidP="00523AB7">
      <w:pPr>
        <w:spacing w:after="0" w:line="240" w:lineRule="auto"/>
        <w:rPr>
          <w:rFonts w:cs="Calibri"/>
          <w:b/>
          <w:color w:val="000000" w:themeColor="text1"/>
          <w:sz w:val="32"/>
          <w:szCs w:val="32"/>
          <w:lang w:eastAsia="en-CA"/>
        </w:rPr>
      </w:pPr>
    </w:p>
    <w:p w:rsidR="00523AB7" w:rsidRDefault="00523AB7" w:rsidP="00523AB7">
      <w:pPr>
        <w:spacing w:after="0" w:line="240" w:lineRule="auto"/>
        <w:rPr>
          <w:rFonts w:cs="Calibri"/>
          <w:b/>
          <w:color w:val="000000" w:themeColor="text1"/>
          <w:sz w:val="32"/>
          <w:szCs w:val="32"/>
          <w:lang w:eastAsia="en-CA"/>
        </w:rPr>
      </w:pPr>
    </w:p>
    <w:p w:rsidR="00523AB7" w:rsidRDefault="00523AB7" w:rsidP="00523AB7">
      <w:pPr>
        <w:spacing w:after="0" w:line="240" w:lineRule="auto"/>
        <w:rPr>
          <w:rFonts w:cs="Calibri"/>
          <w:b/>
          <w:color w:val="000000" w:themeColor="text1"/>
          <w:sz w:val="32"/>
          <w:szCs w:val="32"/>
          <w:lang w:eastAsia="en-CA"/>
        </w:rPr>
      </w:pPr>
    </w:p>
    <w:p w:rsidR="00523AB7" w:rsidRPr="00FA2669" w:rsidRDefault="00523AB7" w:rsidP="00523AB7">
      <w:pPr>
        <w:spacing w:after="0" w:line="240" w:lineRule="auto"/>
        <w:rPr>
          <w:rFonts w:cs="Calibri"/>
          <w:b/>
          <w:color w:val="000000" w:themeColor="text1"/>
          <w:sz w:val="32"/>
          <w:szCs w:val="32"/>
          <w:lang w:eastAsia="en-CA"/>
        </w:rPr>
      </w:pPr>
    </w:p>
    <w:p w:rsidR="004C399C" w:rsidRPr="00FA2669" w:rsidRDefault="008062BA" w:rsidP="00877768">
      <w:pPr>
        <w:autoSpaceDE w:val="0"/>
        <w:autoSpaceDN w:val="0"/>
        <w:adjustRightInd w:val="0"/>
        <w:spacing w:after="0" w:line="240" w:lineRule="auto"/>
        <w:rPr>
          <w:rFonts w:cs="Calibri"/>
          <w:b/>
          <w:color w:val="000000" w:themeColor="text1"/>
          <w:sz w:val="32"/>
          <w:szCs w:val="32"/>
          <w:lang w:eastAsia="en-CA"/>
        </w:rPr>
      </w:pPr>
      <w:r w:rsidRPr="008062BA">
        <w:rPr>
          <w:rFonts w:cs="Calibri"/>
          <w:b/>
          <w:color w:val="000000" w:themeColor="text1"/>
          <w:sz w:val="32"/>
          <w:szCs w:val="32"/>
          <w:lang w:eastAsia="en-CA"/>
        </w:rPr>
        <w:lastRenderedPageBreak/>
        <w:t>United Victoria Cricket Club SPONSOR AGREEMENT</w:t>
      </w:r>
    </w:p>
    <w:p w:rsidR="00924B13" w:rsidRPr="00FA2669" w:rsidRDefault="00924B13" w:rsidP="00877768">
      <w:pPr>
        <w:autoSpaceDE w:val="0"/>
        <w:autoSpaceDN w:val="0"/>
        <w:adjustRightInd w:val="0"/>
        <w:spacing w:after="0" w:line="240" w:lineRule="auto"/>
        <w:rPr>
          <w:rFonts w:cs="Calibri"/>
          <w:b/>
          <w:color w:val="000000" w:themeColor="text1"/>
          <w:sz w:val="24"/>
          <w:szCs w:val="24"/>
          <w:lang w:eastAsia="en-CA"/>
        </w:rPr>
      </w:pPr>
    </w:p>
    <w:p w:rsidR="00924B13" w:rsidRPr="00FA2669" w:rsidRDefault="00924B13" w:rsidP="00877768">
      <w:pPr>
        <w:autoSpaceDE w:val="0"/>
        <w:autoSpaceDN w:val="0"/>
        <w:adjustRightInd w:val="0"/>
        <w:spacing w:after="0" w:line="240" w:lineRule="auto"/>
        <w:rPr>
          <w:rFonts w:cs="Calibri"/>
          <w:b/>
          <w:color w:val="000000" w:themeColor="text1"/>
          <w:sz w:val="24"/>
          <w:szCs w:val="24"/>
          <w:lang w:eastAsia="en-CA"/>
        </w:rPr>
      </w:pPr>
    </w:p>
    <w:p w:rsidR="004C399C" w:rsidRPr="00851140" w:rsidRDefault="008062BA" w:rsidP="00877768">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Name:</w:t>
      </w:r>
    </w:p>
    <w:p w:rsidR="004C399C" w:rsidRPr="00851140" w:rsidRDefault="008062BA" w:rsidP="00877768">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 xml:space="preserve">First: __________________ </w:t>
      </w:r>
      <w:r w:rsidRPr="00851140">
        <w:rPr>
          <w:rFonts w:cs="Calibri"/>
          <w:color w:val="000000" w:themeColor="text1"/>
          <w:sz w:val="24"/>
          <w:szCs w:val="24"/>
          <w:lang w:eastAsia="en-CA"/>
        </w:rPr>
        <w:tab/>
        <w:t>Last: ______________________</w:t>
      </w:r>
    </w:p>
    <w:p w:rsidR="00802B05" w:rsidRPr="00851140" w:rsidRDefault="00802B05" w:rsidP="00877768">
      <w:pPr>
        <w:autoSpaceDE w:val="0"/>
        <w:autoSpaceDN w:val="0"/>
        <w:adjustRightInd w:val="0"/>
        <w:spacing w:after="0" w:line="240" w:lineRule="auto"/>
        <w:rPr>
          <w:rFonts w:cs="Calibri"/>
          <w:color w:val="000000" w:themeColor="text1"/>
          <w:sz w:val="24"/>
          <w:szCs w:val="24"/>
          <w:lang w:eastAsia="en-CA"/>
        </w:rPr>
      </w:pPr>
    </w:p>
    <w:p w:rsidR="004C399C" w:rsidRPr="00851140" w:rsidRDefault="008062BA" w:rsidP="00877768">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Title: __________________</w:t>
      </w:r>
    </w:p>
    <w:p w:rsidR="00802B05" w:rsidRPr="00851140" w:rsidRDefault="00802B05" w:rsidP="00877768">
      <w:pPr>
        <w:autoSpaceDE w:val="0"/>
        <w:autoSpaceDN w:val="0"/>
        <w:adjustRightInd w:val="0"/>
        <w:spacing w:after="0" w:line="240" w:lineRule="auto"/>
        <w:rPr>
          <w:rFonts w:cs="Calibri"/>
          <w:color w:val="000000" w:themeColor="text1"/>
          <w:sz w:val="24"/>
          <w:szCs w:val="24"/>
          <w:lang w:eastAsia="en-CA"/>
        </w:rPr>
      </w:pPr>
    </w:p>
    <w:p w:rsidR="004C399C" w:rsidRPr="00851140" w:rsidRDefault="008062BA" w:rsidP="00877768">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Company: ______________________________________________</w:t>
      </w:r>
    </w:p>
    <w:p w:rsidR="00802B05" w:rsidRPr="00851140" w:rsidRDefault="00802B05" w:rsidP="00877768">
      <w:pPr>
        <w:autoSpaceDE w:val="0"/>
        <w:autoSpaceDN w:val="0"/>
        <w:adjustRightInd w:val="0"/>
        <w:spacing w:after="0" w:line="240" w:lineRule="auto"/>
        <w:rPr>
          <w:rFonts w:cs="Calibri"/>
          <w:color w:val="000000" w:themeColor="text1"/>
          <w:sz w:val="24"/>
          <w:szCs w:val="24"/>
          <w:lang w:eastAsia="en-CA"/>
        </w:rPr>
      </w:pPr>
    </w:p>
    <w:p w:rsidR="004C399C" w:rsidRPr="00851140" w:rsidRDefault="008062BA" w:rsidP="00877768">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Address: _______________________________________________</w:t>
      </w:r>
    </w:p>
    <w:p w:rsidR="00802B05" w:rsidRPr="00851140" w:rsidRDefault="00802B05" w:rsidP="00877768">
      <w:pPr>
        <w:autoSpaceDE w:val="0"/>
        <w:autoSpaceDN w:val="0"/>
        <w:adjustRightInd w:val="0"/>
        <w:spacing w:after="0" w:line="240" w:lineRule="auto"/>
        <w:rPr>
          <w:rFonts w:cs="Calibri"/>
          <w:color w:val="000000" w:themeColor="text1"/>
          <w:sz w:val="24"/>
          <w:szCs w:val="24"/>
          <w:lang w:eastAsia="en-CA"/>
        </w:rPr>
      </w:pPr>
    </w:p>
    <w:p w:rsidR="004C399C" w:rsidRPr="00851140" w:rsidRDefault="008062BA" w:rsidP="00877768">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_______________________________________________________</w:t>
      </w:r>
    </w:p>
    <w:p w:rsidR="00802B05" w:rsidRPr="00851140" w:rsidRDefault="00802B05" w:rsidP="00877768">
      <w:pPr>
        <w:autoSpaceDE w:val="0"/>
        <w:autoSpaceDN w:val="0"/>
        <w:adjustRightInd w:val="0"/>
        <w:spacing w:after="0" w:line="240" w:lineRule="auto"/>
        <w:rPr>
          <w:rFonts w:cs="Calibri"/>
          <w:color w:val="000000" w:themeColor="text1"/>
          <w:sz w:val="24"/>
          <w:szCs w:val="24"/>
          <w:lang w:eastAsia="en-CA"/>
        </w:rPr>
      </w:pPr>
    </w:p>
    <w:p w:rsidR="004C399C" w:rsidRPr="00851140" w:rsidRDefault="008062BA" w:rsidP="00877768">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Phone: ( ) _____ - _________</w:t>
      </w:r>
    </w:p>
    <w:p w:rsidR="00802B05" w:rsidRPr="00851140" w:rsidRDefault="00802B05" w:rsidP="00877768">
      <w:pPr>
        <w:autoSpaceDE w:val="0"/>
        <w:autoSpaceDN w:val="0"/>
        <w:adjustRightInd w:val="0"/>
        <w:spacing w:after="0" w:line="240" w:lineRule="auto"/>
        <w:rPr>
          <w:rFonts w:cs="Calibri"/>
          <w:color w:val="000000" w:themeColor="text1"/>
          <w:sz w:val="24"/>
          <w:szCs w:val="24"/>
          <w:lang w:eastAsia="en-CA"/>
        </w:rPr>
      </w:pPr>
    </w:p>
    <w:p w:rsidR="004C399C" w:rsidRPr="00851140" w:rsidRDefault="008062BA" w:rsidP="00877768">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Email: ___________________________________</w:t>
      </w:r>
    </w:p>
    <w:p w:rsidR="00802B05" w:rsidRPr="00851140" w:rsidRDefault="00802B05" w:rsidP="00877768">
      <w:pPr>
        <w:autoSpaceDE w:val="0"/>
        <w:autoSpaceDN w:val="0"/>
        <w:adjustRightInd w:val="0"/>
        <w:spacing w:after="0" w:line="240" w:lineRule="auto"/>
        <w:rPr>
          <w:rFonts w:cs="Calibri"/>
          <w:color w:val="000000" w:themeColor="text1"/>
          <w:sz w:val="24"/>
          <w:szCs w:val="24"/>
          <w:lang w:eastAsia="en-CA"/>
        </w:rPr>
      </w:pPr>
    </w:p>
    <w:p w:rsidR="004C399C" w:rsidRPr="00851140" w:rsidRDefault="008062BA" w:rsidP="00877768">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This agreement becomes a binding document upon payment in full and signature of both sponsor and the UCVV representative. This agreement guarantees fulfillment of the items listed on the sponsor program benefits (Sponsor Package) and cost sheet. The sponsor will provide items such as: Website link information, company banner, brochures, contact information, etc to optimise exposure benefits and to fulfill the UVCC obligations of the package chosen.</w:t>
      </w:r>
    </w:p>
    <w:p w:rsidR="004C399C" w:rsidRPr="00851140" w:rsidRDefault="004C399C" w:rsidP="00877768">
      <w:pPr>
        <w:autoSpaceDE w:val="0"/>
        <w:autoSpaceDN w:val="0"/>
        <w:adjustRightInd w:val="0"/>
        <w:spacing w:after="0" w:line="240" w:lineRule="auto"/>
        <w:rPr>
          <w:rFonts w:cs="Calibri"/>
          <w:color w:val="000000" w:themeColor="text1"/>
          <w:sz w:val="24"/>
          <w:szCs w:val="24"/>
          <w:lang w:eastAsia="en-CA"/>
        </w:rPr>
      </w:pPr>
    </w:p>
    <w:p w:rsidR="004C399C" w:rsidRPr="00851140" w:rsidRDefault="008062BA" w:rsidP="00877768">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SPONSORSHIP PACKAGE CHOSEN:</w:t>
      </w:r>
    </w:p>
    <w:p w:rsidR="008A6A13" w:rsidRPr="00851140" w:rsidRDefault="008A6A13" w:rsidP="00877768">
      <w:pPr>
        <w:autoSpaceDE w:val="0"/>
        <w:autoSpaceDN w:val="0"/>
        <w:adjustRightInd w:val="0"/>
        <w:spacing w:after="0" w:line="240" w:lineRule="auto"/>
        <w:rPr>
          <w:rFonts w:cs="Calibri"/>
          <w:color w:val="000000" w:themeColor="text1"/>
          <w:sz w:val="24"/>
          <w:szCs w:val="24"/>
          <w:lang w:eastAsia="en-CA"/>
        </w:rPr>
      </w:pPr>
    </w:p>
    <w:p w:rsidR="008A6A13" w:rsidRPr="00851140" w:rsidRDefault="008A6A13" w:rsidP="00877768">
      <w:pPr>
        <w:autoSpaceDE w:val="0"/>
        <w:autoSpaceDN w:val="0"/>
        <w:adjustRightInd w:val="0"/>
        <w:spacing w:after="0" w:line="240" w:lineRule="auto"/>
        <w:rPr>
          <w:rFonts w:cs="Calibri"/>
          <w:color w:val="000000" w:themeColor="text1"/>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731"/>
        <w:gridCol w:w="2182"/>
        <w:gridCol w:w="1291"/>
        <w:gridCol w:w="968"/>
        <w:gridCol w:w="731"/>
        <w:gridCol w:w="2377"/>
      </w:tblGrid>
      <w:tr w:rsidR="00FA2669" w:rsidRPr="00851140" w:rsidTr="00004281">
        <w:tc>
          <w:tcPr>
            <w:tcW w:w="1098" w:type="dxa"/>
            <w:vAlign w:val="center"/>
          </w:tcPr>
          <w:p w:rsidR="001A0DE8" w:rsidRPr="00851140" w:rsidRDefault="008062BA" w:rsidP="00EC09FC">
            <w:pPr>
              <w:autoSpaceDE w:val="0"/>
              <w:autoSpaceDN w:val="0"/>
              <w:adjustRightInd w:val="0"/>
              <w:spacing w:after="0" w:line="240" w:lineRule="auto"/>
              <w:rPr>
                <w:rFonts w:cs="Calibri"/>
                <w:color w:val="000000" w:themeColor="text1"/>
                <w:sz w:val="24"/>
                <w:szCs w:val="24"/>
                <w:lang w:eastAsia="en-CA"/>
              </w:rPr>
            </w:pPr>
            <w:r w:rsidRPr="00851140">
              <w:rPr>
                <w:rFonts w:cs="Calibri"/>
                <w:noProof/>
                <w:color w:val="000000" w:themeColor="text1"/>
                <w:sz w:val="24"/>
                <w:szCs w:val="24"/>
                <w:lang w:eastAsia="en-CA"/>
              </w:rPr>
              <w:t>Platinum</w:t>
            </w:r>
          </w:p>
        </w:tc>
        <w:tc>
          <w:tcPr>
            <w:tcW w:w="731" w:type="dxa"/>
            <w:vAlign w:val="center"/>
          </w:tcPr>
          <w:p w:rsidR="001A0DE8" w:rsidRPr="00851140" w:rsidRDefault="001A0DE8" w:rsidP="00EC09FC">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w:t>
            </w:r>
          </w:p>
        </w:tc>
        <w:tc>
          <w:tcPr>
            <w:tcW w:w="2182" w:type="dxa"/>
            <w:vAlign w:val="center"/>
          </w:tcPr>
          <w:p w:rsidR="001A0DE8" w:rsidRPr="00851140" w:rsidRDefault="001D4FBE" w:rsidP="00EC09FC">
            <w:pPr>
              <w:autoSpaceDE w:val="0"/>
              <w:autoSpaceDN w:val="0"/>
              <w:adjustRightInd w:val="0"/>
              <w:spacing w:after="0" w:line="240" w:lineRule="auto"/>
              <w:rPr>
                <w:rFonts w:cs="Calibri"/>
                <w:color w:val="000000" w:themeColor="text1"/>
                <w:sz w:val="24"/>
                <w:szCs w:val="24"/>
                <w:lang w:eastAsia="en-CA"/>
              </w:rPr>
            </w:pPr>
            <w:r>
              <w:rPr>
                <w:rFonts w:cs="Calibri"/>
                <w:noProof/>
                <w:color w:val="000000" w:themeColor="text1"/>
                <w:sz w:val="24"/>
                <w:szCs w:val="24"/>
                <w:lang w:val="en-US"/>
              </w:rPr>
            </w:r>
            <w:r w:rsidRPr="001D4FBE">
              <w:rPr>
                <w:rFonts w:cs="Calibri"/>
                <w:noProof/>
                <w:color w:val="000000" w:themeColor="text1"/>
                <w:sz w:val="24"/>
                <w:szCs w:val="24"/>
                <w:lang w:val="en-US"/>
              </w:rPr>
              <w:pict>
                <v:roundrect id="_x0000_s1035" style="width:30.75pt;height:14.25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833KwIAAGEEAAAOAAAAZHJzL2Uyb0RvYy54bWysVFFv0zAQfkfiP1h+p0nK2q3R0mnqGEIa&#10;MDH4Aa7tNAbHZ85u0+3Xc3HS0gHiAZEH6853993dd+dcXu1by3YagwFX8WKSc6adBGXcpuJfPt++&#10;uuAsROGUsOB0xR914FfLly8uO1/qKTRglUZGIC6Una94E6MvsyzIRrciTMBrR8YasBWRVNxkCkVH&#10;6K3Npnk+zzpA5RGkDoFubwYjXyb8utYyfqzroCOzFafaYjoxnev+zJaXotyg8I2RYxniH6pohXGU&#10;9Ah1I6JgWzS/QbVGIgSo40RCm0FdG6lTD9RNkf/SzUMjvE69EDnBH2kK/w9WftjdIzOKZseZEy2N&#10;6HobIWVmxWzRE9T5UJLfg7/HvsXg70B+C8zBqhFuo68RoWu0UFRW0ftnzwJ6JVAoW3fvQRG+IPzE&#10;1b7GtgckFtg+jeTxOBK9j0zS5etFPpvOOJNkKi7yxfksZRDlIdhjiG81tKwXKo6wdeoTjT1lELu7&#10;ENNY1NicUF85q1tLQ94Jy4r5fH4+Io7OmSgPmKlbsEbdGmuTgpv1yiKj0Irfpm8MDqdu1rGu4ou+&#10;8L9D5On7E0TqIy1nz+wbp5IchbGDTFVaN1LdsztMaQ3qkZhGGPac3iUJDeATZx3teMXD961AzZl9&#10;52hai+LsrH8USTmbnU9JwVPL+tQinCSoikfOBnEVh4e09Wg2DWUqUrsO+g2qTTyswlDVWCztMUnP&#10;Hsqpnrx+/hmWPwAAAP//AwBQSwMEFAAGAAgAAAAhAM6Akm7YAAAAAwEAAA8AAABkcnMvZG93bnJl&#10;di54bWxMj8FOwzAQRO9I/IO1SNyo3UqpSohTISS4IgKHHjfxNokar1PbSQNfj+ECl5VGM5p5W+wX&#10;O4iZfOgda1ivFAjixpmeWw0f7893OxAhIhscHJOGTwqwL6+vCsyNu/AbzVVsRSrhkKOGLsYxlzI0&#10;HVkMKzcSJ+/ovMWYpG+l8XhJ5XaQG6W20mLPaaHDkZ46ak7VZDU0Rk3KH+bX+zqL1dc8nVm+nLW+&#10;vVkeH0BEWuJfGH7wEzqUial2E5sgBg3pkfh7k7ddZyBqDZtdBrIs5H/28hsAAP//AwBQSwECLQAU&#10;AAYACAAAACEAtoM4kv4AAADhAQAAEwAAAAAAAAAAAAAAAAAAAAAAW0NvbnRlbnRfVHlwZXNdLnht&#10;bFBLAQItABQABgAIAAAAIQA4/SH/1gAAAJQBAAALAAAAAAAAAAAAAAAAAC8BAABfcmVscy8ucmVs&#10;c1BLAQItABQABgAIAAAAIQBK1833KwIAAGEEAAAOAAAAAAAAAAAAAAAAAC4CAABkcnMvZTJvRG9j&#10;LnhtbFBLAQItABQABgAIAAAAIQDOgJJu2AAAAAMBAAAPAAAAAAAAAAAAAAAAAIUEAABkcnMvZG93&#10;bnJldi54bWxQSwUGAAAAAAQABADzAAAAigUAAAAA&#10;">
                  <w10:wrap type="none"/>
                  <w10:anchorlock/>
                </v:roundrect>
              </w:pict>
            </w:r>
          </w:p>
        </w:tc>
        <w:tc>
          <w:tcPr>
            <w:tcW w:w="1291" w:type="dxa"/>
            <w:vAlign w:val="center"/>
          </w:tcPr>
          <w:p w:rsidR="001A0DE8" w:rsidRPr="00851140" w:rsidRDefault="001A0DE8" w:rsidP="00EC09FC">
            <w:pPr>
              <w:autoSpaceDE w:val="0"/>
              <w:autoSpaceDN w:val="0"/>
              <w:adjustRightInd w:val="0"/>
              <w:spacing w:after="0" w:line="240" w:lineRule="auto"/>
              <w:rPr>
                <w:rFonts w:cs="Calibri"/>
                <w:color w:val="000000" w:themeColor="text1"/>
                <w:sz w:val="24"/>
                <w:szCs w:val="24"/>
                <w:lang w:eastAsia="en-CA"/>
              </w:rPr>
            </w:pPr>
          </w:p>
        </w:tc>
        <w:tc>
          <w:tcPr>
            <w:tcW w:w="968" w:type="dxa"/>
            <w:vAlign w:val="center"/>
          </w:tcPr>
          <w:p w:rsidR="001A0DE8" w:rsidRPr="00851140" w:rsidRDefault="008062BA" w:rsidP="00EC09FC">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Gold</w:t>
            </w:r>
          </w:p>
        </w:tc>
        <w:tc>
          <w:tcPr>
            <w:tcW w:w="731" w:type="dxa"/>
            <w:vAlign w:val="center"/>
          </w:tcPr>
          <w:p w:rsidR="001A0DE8" w:rsidRPr="00851140" w:rsidRDefault="001A0DE8" w:rsidP="00EC09FC">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w:t>
            </w:r>
          </w:p>
        </w:tc>
        <w:tc>
          <w:tcPr>
            <w:tcW w:w="2377" w:type="dxa"/>
            <w:vAlign w:val="center"/>
          </w:tcPr>
          <w:p w:rsidR="001A0DE8" w:rsidRPr="00851140" w:rsidRDefault="001D4FBE" w:rsidP="00EC09FC">
            <w:pPr>
              <w:autoSpaceDE w:val="0"/>
              <w:autoSpaceDN w:val="0"/>
              <w:adjustRightInd w:val="0"/>
              <w:spacing w:after="0" w:line="240" w:lineRule="auto"/>
              <w:rPr>
                <w:rFonts w:cs="Calibri"/>
                <w:color w:val="000000" w:themeColor="text1"/>
                <w:sz w:val="24"/>
                <w:szCs w:val="24"/>
                <w:lang w:eastAsia="en-CA"/>
              </w:rPr>
            </w:pPr>
            <w:r>
              <w:rPr>
                <w:rFonts w:cs="Calibri"/>
                <w:noProof/>
                <w:color w:val="000000" w:themeColor="text1"/>
                <w:sz w:val="24"/>
                <w:szCs w:val="24"/>
                <w:lang w:val="en-US"/>
              </w:rPr>
            </w:r>
            <w:r w:rsidRPr="001D4FBE">
              <w:rPr>
                <w:rFonts w:cs="Calibri"/>
                <w:noProof/>
                <w:color w:val="000000" w:themeColor="text1"/>
                <w:sz w:val="24"/>
                <w:szCs w:val="24"/>
                <w:lang w:val="en-US"/>
              </w:rPr>
              <w:pict>
                <v:roundrect id="_x0000_s1034" style="width:30.75pt;height:14.25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yqLAIAAGIEAAAOAAAAZHJzL2Uyb0RvYy54bWysVF9v1DAMf0fiO0R5Z22P+7Or1pumG0NI&#10;AyYGHyCXpNdAGgcnd73t0+OmvXEDxAOiD5Ed2z/bPzu9uDy0lu01BgOu4sVZzpl2EpRx24p/+Xzz&#10;6pyzEIVTwoLTFX/QgV+uXr646HypJ9CAVRoZgbhQdr7iTYy+zLIgG92KcAZeOzLWgK2IpOI2Uyg6&#10;Qm9tNsnzedYBKo8gdQh0ez0Y+Srh17WW8WNdBx2ZrTjVFtOJ6dz0Z7a6EOUWhW+MHMsQ/1BFK4yj&#10;pE9Q1yIKtkPzG1RrJEKAOp5JaDOoayN16oG6KfJfurlvhNepFyIn+Ceawv+DlR/2d8iMotktOHOi&#10;pRld7SKk1KyYLXuGOh9Kcrz3d9j3GPwtyG+BOVg3wm31FSJ0jRaK6ip6/+xZQK8ECmWb7j0owheE&#10;n8g61Nj2gEQDO6SZPDzNRB8ik3T5epnPJjPOJJmK83y5mKUMojwGewzxrYaW9ULFEXZOfaK5pwxi&#10;fxtimosamxPqK2d1a2nKe2FZMZ/PFyPi6JyJ8oiZugVr1I2xNim43awtMgqt+E36xuBw6mYd6yq+&#10;7Av/O0Sevj9BpD7SdvbMvnEqyVEYO8hUpXUj1T27w5Q2oB6IaYRh0elhktAAPnLW0ZJXPHzfCdSc&#10;2XeOprUsptP+VSRlOltMSMFTy+bUIpwkqIpHzgZxHYeXtPNotg1lKlK7DvoNqk08rsJQ1VgsLTJJ&#10;z17KqZ68fv4aVj8AAAD//wMAUEsDBBQABgAIAAAAIQDOgJJu2AAAAAMBAAAPAAAAZHJzL2Rvd25y&#10;ZXYueG1sTI/BTsMwEETvSPyDtUjcqN1KqUqIUyEkuCIChx438TaJGq9T20kDX4/hApeVRjOaeVvs&#10;FzuImXzoHWtYrxQI4saZnlsNH+/PdzsQISIbHByThk8KsC+vrwrMjbvwG81VbEUq4ZCjhi7GMZcy&#10;NB1ZDCs3Eifv6LzFmKRvpfF4SeV2kBulttJiz2mhw5GeOmpO1WQ1NEZNyh/m1/s6i9XXPJ1Zvpy1&#10;vr1ZHh9ARFriXxh+8BM6lImpdhObIAYN6ZH4e5O3XWcgag2bXQayLOR/9vIbAAD//wMAUEsBAi0A&#10;FAAGAAgAAAAhALaDOJL+AAAA4QEAABMAAAAAAAAAAAAAAAAAAAAAAFtDb250ZW50X1R5cGVzXS54&#10;bWxQSwECLQAUAAYACAAAACEAOP0h/9YAAACUAQAACwAAAAAAAAAAAAAAAAAvAQAAX3JlbHMvLnJl&#10;bHNQSwECLQAUAAYACAAAACEABwjcqiwCAABiBAAADgAAAAAAAAAAAAAAAAAuAgAAZHJzL2Uyb0Rv&#10;Yy54bWxQSwECLQAUAAYACAAAACEAzoCSbtgAAAADAQAADwAAAAAAAAAAAAAAAACGBAAAZHJzL2Rv&#10;d25yZXYueG1sUEsFBgAAAAAEAAQA8wAAAIsFAAAAAA==&#10;">
                  <w10:wrap type="none"/>
                  <w10:anchorlock/>
                </v:roundrect>
              </w:pict>
            </w:r>
          </w:p>
        </w:tc>
      </w:tr>
      <w:tr w:rsidR="00FA2669" w:rsidRPr="00851140" w:rsidTr="00004281">
        <w:tc>
          <w:tcPr>
            <w:tcW w:w="1098" w:type="dxa"/>
            <w:vAlign w:val="center"/>
          </w:tcPr>
          <w:p w:rsidR="001A0DE8" w:rsidRPr="00851140" w:rsidRDefault="001A0DE8" w:rsidP="00EC09FC">
            <w:pPr>
              <w:autoSpaceDE w:val="0"/>
              <w:autoSpaceDN w:val="0"/>
              <w:adjustRightInd w:val="0"/>
              <w:spacing w:after="0" w:line="240" w:lineRule="auto"/>
              <w:rPr>
                <w:rFonts w:cs="Calibri"/>
                <w:noProof/>
                <w:color w:val="000000" w:themeColor="text1"/>
                <w:sz w:val="24"/>
                <w:szCs w:val="24"/>
                <w:lang w:eastAsia="en-CA"/>
              </w:rPr>
            </w:pPr>
          </w:p>
        </w:tc>
        <w:tc>
          <w:tcPr>
            <w:tcW w:w="731" w:type="dxa"/>
            <w:vAlign w:val="center"/>
          </w:tcPr>
          <w:p w:rsidR="001A0DE8" w:rsidRPr="00851140" w:rsidRDefault="001A0DE8" w:rsidP="00EC09FC">
            <w:pPr>
              <w:autoSpaceDE w:val="0"/>
              <w:autoSpaceDN w:val="0"/>
              <w:adjustRightInd w:val="0"/>
              <w:spacing w:after="0" w:line="240" w:lineRule="auto"/>
              <w:rPr>
                <w:rFonts w:cs="Calibri"/>
                <w:color w:val="000000" w:themeColor="text1"/>
                <w:sz w:val="24"/>
                <w:szCs w:val="24"/>
                <w:lang w:eastAsia="en-CA"/>
              </w:rPr>
            </w:pPr>
          </w:p>
        </w:tc>
        <w:tc>
          <w:tcPr>
            <w:tcW w:w="2182" w:type="dxa"/>
            <w:vAlign w:val="center"/>
          </w:tcPr>
          <w:p w:rsidR="001A0DE8" w:rsidRPr="00851140" w:rsidRDefault="001A0DE8" w:rsidP="00EC09FC">
            <w:pPr>
              <w:autoSpaceDE w:val="0"/>
              <w:autoSpaceDN w:val="0"/>
              <w:adjustRightInd w:val="0"/>
              <w:spacing w:after="0" w:line="240" w:lineRule="auto"/>
              <w:rPr>
                <w:rFonts w:cs="Calibri"/>
                <w:noProof/>
                <w:color w:val="000000" w:themeColor="text1"/>
                <w:sz w:val="24"/>
                <w:szCs w:val="24"/>
                <w:lang w:val="en-US"/>
              </w:rPr>
            </w:pPr>
          </w:p>
        </w:tc>
        <w:tc>
          <w:tcPr>
            <w:tcW w:w="1291" w:type="dxa"/>
            <w:vAlign w:val="center"/>
          </w:tcPr>
          <w:p w:rsidR="001A0DE8" w:rsidRPr="00851140" w:rsidRDefault="001A0DE8" w:rsidP="00EC09FC">
            <w:pPr>
              <w:autoSpaceDE w:val="0"/>
              <w:autoSpaceDN w:val="0"/>
              <w:adjustRightInd w:val="0"/>
              <w:spacing w:after="0" w:line="240" w:lineRule="auto"/>
              <w:rPr>
                <w:rFonts w:cs="Calibri"/>
                <w:color w:val="000000" w:themeColor="text1"/>
                <w:sz w:val="24"/>
                <w:szCs w:val="24"/>
                <w:lang w:eastAsia="en-CA"/>
              </w:rPr>
            </w:pPr>
          </w:p>
        </w:tc>
        <w:tc>
          <w:tcPr>
            <w:tcW w:w="968" w:type="dxa"/>
            <w:vAlign w:val="center"/>
          </w:tcPr>
          <w:p w:rsidR="001A0DE8" w:rsidRPr="00851140" w:rsidRDefault="001A0DE8" w:rsidP="00EC09FC">
            <w:pPr>
              <w:autoSpaceDE w:val="0"/>
              <w:autoSpaceDN w:val="0"/>
              <w:adjustRightInd w:val="0"/>
              <w:spacing w:after="0" w:line="240" w:lineRule="auto"/>
              <w:rPr>
                <w:rFonts w:cs="Calibri"/>
                <w:color w:val="000000" w:themeColor="text1"/>
                <w:sz w:val="24"/>
                <w:szCs w:val="24"/>
                <w:lang w:eastAsia="en-CA"/>
              </w:rPr>
            </w:pPr>
          </w:p>
        </w:tc>
        <w:tc>
          <w:tcPr>
            <w:tcW w:w="731" w:type="dxa"/>
            <w:vAlign w:val="center"/>
          </w:tcPr>
          <w:p w:rsidR="001A0DE8" w:rsidRPr="00851140" w:rsidRDefault="001A0DE8" w:rsidP="00EC09FC">
            <w:pPr>
              <w:autoSpaceDE w:val="0"/>
              <w:autoSpaceDN w:val="0"/>
              <w:adjustRightInd w:val="0"/>
              <w:spacing w:after="0" w:line="240" w:lineRule="auto"/>
              <w:rPr>
                <w:rFonts w:cs="Calibri"/>
                <w:color w:val="000000" w:themeColor="text1"/>
                <w:sz w:val="24"/>
                <w:szCs w:val="24"/>
                <w:lang w:eastAsia="en-CA"/>
              </w:rPr>
            </w:pPr>
          </w:p>
        </w:tc>
        <w:tc>
          <w:tcPr>
            <w:tcW w:w="2377" w:type="dxa"/>
            <w:vAlign w:val="center"/>
          </w:tcPr>
          <w:p w:rsidR="001A0DE8" w:rsidRPr="00851140" w:rsidRDefault="001A0DE8" w:rsidP="00EC09FC">
            <w:pPr>
              <w:autoSpaceDE w:val="0"/>
              <w:autoSpaceDN w:val="0"/>
              <w:adjustRightInd w:val="0"/>
              <w:spacing w:after="0" w:line="240" w:lineRule="auto"/>
              <w:rPr>
                <w:rFonts w:cs="Calibri"/>
                <w:noProof/>
                <w:color w:val="000000" w:themeColor="text1"/>
                <w:sz w:val="24"/>
                <w:szCs w:val="24"/>
                <w:lang w:val="en-US"/>
              </w:rPr>
            </w:pPr>
          </w:p>
        </w:tc>
      </w:tr>
      <w:tr w:rsidR="00FA2669" w:rsidRPr="00851140" w:rsidTr="00004281">
        <w:tc>
          <w:tcPr>
            <w:tcW w:w="1098" w:type="dxa"/>
            <w:vAlign w:val="center"/>
          </w:tcPr>
          <w:p w:rsidR="001A0DE8" w:rsidRPr="00851140" w:rsidRDefault="001A0DE8" w:rsidP="00EC09FC">
            <w:pPr>
              <w:autoSpaceDE w:val="0"/>
              <w:autoSpaceDN w:val="0"/>
              <w:adjustRightInd w:val="0"/>
              <w:spacing w:after="0" w:line="240" w:lineRule="auto"/>
              <w:rPr>
                <w:rFonts w:cs="Calibri"/>
                <w:color w:val="000000" w:themeColor="text1"/>
                <w:sz w:val="24"/>
                <w:szCs w:val="24"/>
                <w:lang w:eastAsia="en-CA"/>
              </w:rPr>
            </w:pPr>
            <w:r w:rsidRPr="00851140">
              <w:rPr>
                <w:rFonts w:cs="Calibri"/>
                <w:noProof/>
                <w:color w:val="000000" w:themeColor="text1"/>
                <w:sz w:val="24"/>
                <w:szCs w:val="24"/>
                <w:lang w:eastAsia="en-CA"/>
              </w:rPr>
              <w:t>Silver</w:t>
            </w:r>
          </w:p>
        </w:tc>
        <w:tc>
          <w:tcPr>
            <w:tcW w:w="731" w:type="dxa"/>
            <w:vAlign w:val="center"/>
          </w:tcPr>
          <w:p w:rsidR="001A0DE8" w:rsidRPr="00851140" w:rsidRDefault="001A0DE8" w:rsidP="00EC09FC">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w:t>
            </w:r>
          </w:p>
        </w:tc>
        <w:tc>
          <w:tcPr>
            <w:tcW w:w="2182" w:type="dxa"/>
            <w:vAlign w:val="center"/>
          </w:tcPr>
          <w:p w:rsidR="001A0DE8" w:rsidRPr="00851140" w:rsidRDefault="001D4FBE" w:rsidP="00EC09FC">
            <w:pPr>
              <w:autoSpaceDE w:val="0"/>
              <w:autoSpaceDN w:val="0"/>
              <w:adjustRightInd w:val="0"/>
              <w:spacing w:after="0" w:line="240" w:lineRule="auto"/>
              <w:rPr>
                <w:rFonts w:cs="Calibri"/>
                <w:color w:val="000000" w:themeColor="text1"/>
                <w:sz w:val="24"/>
                <w:szCs w:val="24"/>
                <w:lang w:eastAsia="en-CA"/>
              </w:rPr>
            </w:pPr>
            <w:r>
              <w:rPr>
                <w:rFonts w:cs="Calibri"/>
                <w:noProof/>
                <w:color w:val="000000" w:themeColor="text1"/>
                <w:sz w:val="24"/>
                <w:szCs w:val="24"/>
                <w:lang w:val="en-US"/>
              </w:rPr>
            </w:r>
            <w:r w:rsidRPr="001D4FBE">
              <w:rPr>
                <w:rFonts w:cs="Calibri"/>
                <w:noProof/>
                <w:color w:val="000000" w:themeColor="text1"/>
                <w:sz w:val="24"/>
                <w:szCs w:val="24"/>
                <w:lang w:val="en-US"/>
              </w:rPr>
              <w:pict>
                <v:roundrect id="AutoShape 159" o:spid="_x0000_s1033" style="width:30.75pt;height:14.25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ZynKwIAAGIEAAAOAAAAZHJzL2Uyb0RvYy54bWysVF9v0zAQf0fiO1h+p0nK2q3R0mnqGEIa&#10;MDH4AK7tNAbHZ85u0+3Tc3HS0gHiAZEH685397s/v3Mur/atZTuNwYCreDHJOdNOgjJuU/Evn29f&#10;XXAWonBKWHC64o868KvlyxeXnS/1FBqwSiMjEBfKzle8idGXWRZko1sRJuC1I2MN2IpIKm4yhaIj&#10;9NZm0zyfZx2g8ghSh0C3N4ORLxN+XWsZP9Z10JHZilNtMZ2YznV/ZstLUW5Q+MbIsQzxD1W0wjhK&#10;eoS6EVGwLZrfoFojEQLUcSKhzaCujdSpB+qmyH/p5qERXqdeaDjBH8cU/h+s/LC7R2YUcUdMOdES&#10;R9fbCCk1K2aLfkKdDyU5Pvh77HsM/g7kt8AcrBrhNvoaEbpGC0V1Fb1/9iygVwKFsnX3HhThC8JP&#10;w9rX2PaANAa2T5w8HjnR+8gkXb5e5LPpjDNJpuIiX5zPUgZRHoI9hvhWQ8t6oeIIW6c+Ee8pg9jd&#10;hZh4UWNzQn3lrG4tsbwTlhXz+fx8RBydM1EeMFO3YI26NdYmBTfrlUVGoRW/Td8YHE7drGNdxRd9&#10;4X+HyNP3J4jUR9rOfrJvnEpyFMYOMlVp3TjqfroDS2tQjzRphGHR6WGS0AA+cdbRklc8fN8K1JzZ&#10;d47YWhRnZ/2rSMrZ7HxKCp5a1qcW4SRBVTxyNoirOLykrUezaShTkdp10G9QbeJhFYaqxmJpkUl6&#10;9lJO9eT189ew/AEAAP//AwBQSwMEFAAGAAgAAAAhAM6Akm7YAAAAAwEAAA8AAABkcnMvZG93bnJl&#10;di54bWxMj8FOwzAQRO9I/IO1SNyo3UqpSohTISS4IgKHHjfxNokar1PbSQNfj+ECl5VGM5p5W+wX&#10;O4iZfOgda1ivFAjixpmeWw0f7893OxAhIhscHJOGTwqwL6+vCsyNu/AbzVVsRSrhkKOGLsYxlzI0&#10;HVkMKzcSJ+/ovMWYpG+l8XhJ5XaQG6W20mLPaaHDkZ46ak7VZDU0Rk3KH+bX+zqL1dc8nVm+nLW+&#10;vVkeH0BEWuJfGH7wEzqUial2E5sgBg3pkfh7k7ddZyBqDZtdBrIs5H/28hsAAP//AwBQSwECLQAU&#10;AAYACAAAACEAtoM4kv4AAADhAQAAEwAAAAAAAAAAAAAAAAAAAAAAW0NvbnRlbnRfVHlwZXNdLnht&#10;bFBLAQItABQABgAIAAAAIQA4/SH/1gAAAJQBAAALAAAAAAAAAAAAAAAAAC8BAABfcmVscy8ucmVs&#10;c1BLAQItABQABgAIAAAAIQC6IZynKwIAAGIEAAAOAAAAAAAAAAAAAAAAAC4CAABkcnMvZTJvRG9j&#10;LnhtbFBLAQItABQABgAIAAAAIQDOgJJu2AAAAAMBAAAPAAAAAAAAAAAAAAAAAIUEAABkcnMvZG93&#10;bnJldi54bWxQSwUGAAAAAAQABADzAAAAigUAAAAA&#10;">
                  <w10:wrap type="none"/>
                  <w10:anchorlock/>
                </v:roundrect>
              </w:pict>
            </w:r>
          </w:p>
        </w:tc>
        <w:tc>
          <w:tcPr>
            <w:tcW w:w="1291" w:type="dxa"/>
            <w:vAlign w:val="center"/>
          </w:tcPr>
          <w:p w:rsidR="001A0DE8" w:rsidRPr="00851140" w:rsidRDefault="001A0DE8" w:rsidP="00EC09FC">
            <w:pPr>
              <w:autoSpaceDE w:val="0"/>
              <w:autoSpaceDN w:val="0"/>
              <w:adjustRightInd w:val="0"/>
              <w:spacing w:after="0" w:line="240" w:lineRule="auto"/>
              <w:rPr>
                <w:rFonts w:cs="Calibri"/>
                <w:color w:val="000000" w:themeColor="text1"/>
                <w:sz w:val="24"/>
                <w:szCs w:val="24"/>
                <w:lang w:eastAsia="en-CA"/>
              </w:rPr>
            </w:pPr>
          </w:p>
        </w:tc>
        <w:tc>
          <w:tcPr>
            <w:tcW w:w="968" w:type="dxa"/>
            <w:vAlign w:val="center"/>
          </w:tcPr>
          <w:p w:rsidR="001A0DE8" w:rsidRPr="00851140" w:rsidRDefault="001A0DE8" w:rsidP="00EC09FC">
            <w:pPr>
              <w:autoSpaceDE w:val="0"/>
              <w:autoSpaceDN w:val="0"/>
              <w:adjustRightInd w:val="0"/>
              <w:spacing w:after="0" w:line="240" w:lineRule="auto"/>
              <w:rPr>
                <w:rFonts w:cs="Calibri"/>
                <w:color w:val="000000" w:themeColor="text1"/>
                <w:sz w:val="24"/>
                <w:szCs w:val="24"/>
                <w:lang w:eastAsia="en-CA"/>
              </w:rPr>
            </w:pPr>
          </w:p>
        </w:tc>
        <w:tc>
          <w:tcPr>
            <w:tcW w:w="731" w:type="dxa"/>
            <w:vAlign w:val="center"/>
          </w:tcPr>
          <w:p w:rsidR="001A0DE8" w:rsidRPr="00851140" w:rsidRDefault="001A0DE8" w:rsidP="00EC09FC">
            <w:pPr>
              <w:autoSpaceDE w:val="0"/>
              <w:autoSpaceDN w:val="0"/>
              <w:adjustRightInd w:val="0"/>
              <w:spacing w:after="0" w:line="240" w:lineRule="auto"/>
              <w:rPr>
                <w:rFonts w:cs="Calibri"/>
                <w:color w:val="000000" w:themeColor="text1"/>
                <w:sz w:val="24"/>
                <w:szCs w:val="24"/>
                <w:lang w:eastAsia="en-CA"/>
              </w:rPr>
            </w:pPr>
          </w:p>
        </w:tc>
        <w:tc>
          <w:tcPr>
            <w:tcW w:w="2377" w:type="dxa"/>
            <w:vAlign w:val="center"/>
          </w:tcPr>
          <w:p w:rsidR="001A0DE8" w:rsidRPr="00851140" w:rsidRDefault="001A0DE8" w:rsidP="00EC09FC">
            <w:pPr>
              <w:autoSpaceDE w:val="0"/>
              <w:autoSpaceDN w:val="0"/>
              <w:adjustRightInd w:val="0"/>
              <w:spacing w:after="0" w:line="240" w:lineRule="auto"/>
              <w:rPr>
                <w:rFonts w:cs="Calibri"/>
                <w:color w:val="000000" w:themeColor="text1"/>
                <w:sz w:val="24"/>
                <w:szCs w:val="24"/>
                <w:lang w:eastAsia="en-CA"/>
              </w:rPr>
            </w:pPr>
          </w:p>
        </w:tc>
      </w:tr>
    </w:tbl>
    <w:p w:rsidR="001A0DE8" w:rsidRPr="00851140" w:rsidRDefault="001A0DE8" w:rsidP="00877768">
      <w:pPr>
        <w:autoSpaceDE w:val="0"/>
        <w:autoSpaceDN w:val="0"/>
        <w:adjustRightInd w:val="0"/>
        <w:spacing w:after="0" w:line="240" w:lineRule="auto"/>
        <w:rPr>
          <w:rFonts w:cs="Calibri"/>
          <w:color w:val="000000" w:themeColor="text1"/>
          <w:sz w:val="24"/>
          <w:szCs w:val="24"/>
          <w:lang w:eastAsia="en-CA"/>
        </w:rPr>
      </w:pPr>
    </w:p>
    <w:p w:rsidR="004C399C" w:rsidRPr="00851140" w:rsidRDefault="004C399C" w:rsidP="00877768">
      <w:pPr>
        <w:autoSpaceDE w:val="0"/>
        <w:autoSpaceDN w:val="0"/>
        <w:adjustRightInd w:val="0"/>
        <w:spacing w:after="0" w:line="240" w:lineRule="auto"/>
        <w:rPr>
          <w:rFonts w:cs="Calibri"/>
          <w:color w:val="000000" w:themeColor="text1"/>
          <w:sz w:val="24"/>
          <w:szCs w:val="24"/>
          <w:lang w:eastAsia="en-CA"/>
        </w:rPr>
      </w:pPr>
    </w:p>
    <w:p w:rsidR="004C399C" w:rsidRPr="00851140" w:rsidRDefault="004C399C" w:rsidP="00877768">
      <w:pPr>
        <w:autoSpaceDE w:val="0"/>
        <w:autoSpaceDN w:val="0"/>
        <w:adjustRightInd w:val="0"/>
        <w:spacing w:after="0" w:line="240" w:lineRule="auto"/>
        <w:rPr>
          <w:rFonts w:cs="Calibri"/>
          <w:color w:val="000000" w:themeColor="text1"/>
          <w:sz w:val="24"/>
          <w:szCs w:val="24"/>
          <w:lang w:eastAsia="en-CA"/>
        </w:rPr>
      </w:pPr>
    </w:p>
    <w:p w:rsidR="004C399C" w:rsidRPr="00851140" w:rsidRDefault="008062BA" w:rsidP="00877768">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 xml:space="preserve">____________________ </w:t>
      </w:r>
      <w:r w:rsidRPr="00851140">
        <w:rPr>
          <w:rFonts w:cs="Calibri"/>
          <w:color w:val="000000" w:themeColor="text1"/>
          <w:sz w:val="24"/>
          <w:szCs w:val="24"/>
          <w:lang w:eastAsia="en-CA"/>
        </w:rPr>
        <w:tab/>
      </w:r>
      <w:r w:rsidRPr="00851140">
        <w:rPr>
          <w:rFonts w:cs="Calibri"/>
          <w:color w:val="000000" w:themeColor="text1"/>
          <w:sz w:val="24"/>
          <w:szCs w:val="24"/>
          <w:lang w:eastAsia="en-CA"/>
        </w:rPr>
        <w:tab/>
      </w:r>
      <w:r w:rsidRPr="00851140">
        <w:rPr>
          <w:rFonts w:cs="Calibri"/>
          <w:color w:val="000000" w:themeColor="text1"/>
          <w:sz w:val="24"/>
          <w:szCs w:val="24"/>
          <w:lang w:eastAsia="en-CA"/>
        </w:rPr>
        <w:tab/>
      </w:r>
      <w:r w:rsidRPr="00851140">
        <w:rPr>
          <w:rFonts w:cs="Calibri"/>
          <w:color w:val="000000" w:themeColor="text1"/>
          <w:sz w:val="24"/>
          <w:szCs w:val="24"/>
          <w:lang w:eastAsia="en-CA"/>
        </w:rPr>
        <w:tab/>
      </w:r>
      <w:r w:rsidRPr="00851140">
        <w:rPr>
          <w:rFonts w:cs="Calibri"/>
          <w:color w:val="000000" w:themeColor="text1"/>
          <w:sz w:val="24"/>
          <w:szCs w:val="24"/>
          <w:lang w:eastAsia="en-CA"/>
        </w:rPr>
        <w:tab/>
      </w:r>
      <w:r w:rsidRPr="00851140">
        <w:rPr>
          <w:rFonts w:cs="Calibri"/>
          <w:color w:val="000000" w:themeColor="text1"/>
          <w:sz w:val="24"/>
          <w:szCs w:val="24"/>
          <w:lang w:eastAsia="en-CA"/>
        </w:rPr>
        <w:tab/>
        <w:t>___________________</w:t>
      </w:r>
    </w:p>
    <w:p w:rsidR="004C399C" w:rsidRPr="00851140" w:rsidRDefault="008062BA" w:rsidP="00877768">
      <w:pPr>
        <w:autoSpaceDE w:val="0"/>
        <w:autoSpaceDN w:val="0"/>
        <w:adjustRightInd w:val="0"/>
        <w:spacing w:after="0" w:line="240" w:lineRule="auto"/>
        <w:rPr>
          <w:rFonts w:cs="Calibri"/>
          <w:color w:val="000000" w:themeColor="text1"/>
          <w:sz w:val="24"/>
          <w:szCs w:val="24"/>
          <w:lang w:eastAsia="en-CA"/>
        </w:rPr>
      </w:pPr>
      <w:r w:rsidRPr="00851140">
        <w:rPr>
          <w:rFonts w:cs="Calibri"/>
          <w:color w:val="000000" w:themeColor="text1"/>
          <w:sz w:val="24"/>
          <w:szCs w:val="24"/>
          <w:lang w:eastAsia="en-CA"/>
        </w:rPr>
        <w:t xml:space="preserve">Signature of Sponsor </w:t>
      </w:r>
      <w:r w:rsidRPr="00851140">
        <w:rPr>
          <w:rFonts w:cs="Calibri"/>
          <w:color w:val="000000" w:themeColor="text1"/>
          <w:sz w:val="24"/>
          <w:szCs w:val="24"/>
          <w:lang w:eastAsia="en-CA"/>
        </w:rPr>
        <w:tab/>
      </w:r>
      <w:r w:rsidRPr="00851140">
        <w:rPr>
          <w:rFonts w:cs="Calibri"/>
          <w:color w:val="000000" w:themeColor="text1"/>
          <w:sz w:val="24"/>
          <w:szCs w:val="24"/>
          <w:lang w:eastAsia="en-CA"/>
        </w:rPr>
        <w:tab/>
      </w:r>
      <w:r w:rsidRPr="00851140">
        <w:rPr>
          <w:rFonts w:cs="Calibri"/>
          <w:color w:val="000000" w:themeColor="text1"/>
          <w:sz w:val="24"/>
          <w:szCs w:val="24"/>
          <w:lang w:eastAsia="en-CA"/>
        </w:rPr>
        <w:tab/>
      </w:r>
      <w:r w:rsidRPr="00851140">
        <w:rPr>
          <w:rFonts w:cs="Calibri"/>
          <w:color w:val="000000" w:themeColor="text1"/>
          <w:sz w:val="24"/>
          <w:szCs w:val="24"/>
          <w:lang w:eastAsia="en-CA"/>
        </w:rPr>
        <w:tab/>
      </w:r>
      <w:r w:rsidRPr="00851140">
        <w:rPr>
          <w:rFonts w:cs="Calibri"/>
          <w:color w:val="000000" w:themeColor="text1"/>
          <w:sz w:val="24"/>
          <w:szCs w:val="24"/>
          <w:lang w:eastAsia="en-CA"/>
        </w:rPr>
        <w:tab/>
      </w:r>
      <w:r w:rsidRPr="00851140">
        <w:rPr>
          <w:rFonts w:cs="Calibri"/>
          <w:color w:val="000000" w:themeColor="text1"/>
          <w:sz w:val="24"/>
          <w:szCs w:val="24"/>
          <w:lang w:eastAsia="en-CA"/>
        </w:rPr>
        <w:tab/>
      </w:r>
      <w:r w:rsidRPr="00851140">
        <w:rPr>
          <w:rFonts w:cs="Calibri"/>
          <w:color w:val="000000" w:themeColor="text1"/>
          <w:sz w:val="24"/>
          <w:szCs w:val="24"/>
          <w:lang w:eastAsia="en-CA"/>
        </w:rPr>
        <w:tab/>
      </w:r>
      <w:r w:rsidRPr="00851140">
        <w:rPr>
          <w:rFonts w:cs="Calibri"/>
          <w:color w:val="000000" w:themeColor="text1"/>
          <w:sz w:val="24"/>
          <w:szCs w:val="24"/>
          <w:lang w:eastAsia="en-CA"/>
        </w:rPr>
        <w:tab/>
        <w:t>Date</w:t>
      </w:r>
    </w:p>
    <w:p w:rsidR="004C399C" w:rsidRPr="00851140" w:rsidRDefault="004C399C" w:rsidP="00877768">
      <w:pPr>
        <w:autoSpaceDE w:val="0"/>
        <w:autoSpaceDN w:val="0"/>
        <w:adjustRightInd w:val="0"/>
        <w:spacing w:after="0" w:line="240" w:lineRule="auto"/>
        <w:rPr>
          <w:rFonts w:cs="Calibri"/>
          <w:color w:val="000000" w:themeColor="text1"/>
          <w:sz w:val="24"/>
          <w:szCs w:val="24"/>
          <w:lang w:eastAsia="en-CA"/>
        </w:rPr>
      </w:pPr>
    </w:p>
    <w:p w:rsidR="004C399C" w:rsidRPr="00851140" w:rsidRDefault="004C399C" w:rsidP="00877768">
      <w:pPr>
        <w:autoSpaceDE w:val="0"/>
        <w:autoSpaceDN w:val="0"/>
        <w:adjustRightInd w:val="0"/>
        <w:spacing w:after="0" w:line="240" w:lineRule="auto"/>
        <w:rPr>
          <w:rFonts w:cs="Calibri"/>
          <w:color w:val="000000" w:themeColor="text1"/>
          <w:sz w:val="24"/>
          <w:szCs w:val="24"/>
          <w:lang w:eastAsia="en-CA"/>
        </w:rPr>
      </w:pPr>
    </w:p>
    <w:p w:rsidR="004C399C" w:rsidRPr="00851140" w:rsidRDefault="004C399C" w:rsidP="00877768">
      <w:pPr>
        <w:autoSpaceDE w:val="0"/>
        <w:autoSpaceDN w:val="0"/>
        <w:adjustRightInd w:val="0"/>
        <w:spacing w:after="0" w:line="240" w:lineRule="auto"/>
        <w:rPr>
          <w:rFonts w:cs="Calibri"/>
          <w:color w:val="000000" w:themeColor="text1"/>
          <w:sz w:val="24"/>
          <w:szCs w:val="24"/>
          <w:lang w:eastAsia="en-CA"/>
        </w:rPr>
      </w:pPr>
    </w:p>
    <w:p w:rsidR="004C399C" w:rsidRPr="00851140" w:rsidRDefault="004C399C" w:rsidP="00877768">
      <w:pPr>
        <w:autoSpaceDE w:val="0"/>
        <w:autoSpaceDN w:val="0"/>
        <w:adjustRightInd w:val="0"/>
        <w:spacing w:after="0" w:line="240" w:lineRule="auto"/>
        <w:rPr>
          <w:rFonts w:cs="Calibri"/>
          <w:color w:val="000000" w:themeColor="text1"/>
          <w:sz w:val="24"/>
          <w:szCs w:val="24"/>
          <w:lang w:eastAsia="en-CA"/>
        </w:rPr>
      </w:pPr>
    </w:p>
    <w:p w:rsidR="004C399C" w:rsidRPr="00851140" w:rsidRDefault="008062BA" w:rsidP="00877768">
      <w:pPr>
        <w:autoSpaceDE w:val="0"/>
        <w:autoSpaceDN w:val="0"/>
        <w:adjustRightInd w:val="0"/>
        <w:spacing w:after="0" w:line="240" w:lineRule="auto"/>
        <w:rPr>
          <w:rFonts w:asciiTheme="minorHAnsi" w:hAnsiTheme="minorHAnsi" w:cstheme="minorHAnsi"/>
          <w:color w:val="000000" w:themeColor="text1"/>
          <w:sz w:val="24"/>
          <w:szCs w:val="24"/>
          <w:lang w:eastAsia="en-CA"/>
        </w:rPr>
      </w:pPr>
      <w:r w:rsidRPr="00851140">
        <w:rPr>
          <w:rFonts w:asciiTheme="minorHAnsi" w:hAnsiTheme="minorHAnsi" w:cstheme="minorHAnsi"/>
          <w:color w:val="000000" w:themeColor="text1"/>
          <w:sz w:val="24"/>
          <w:szCs w:val="24"/>
          <w:lang w:eastAsia="en-CA"/>
        </w:rPr>
        <w:t xml:space="preserve">________________________________________________ </w:t>
      </w:r>
      <w:r w:rsidRPr="00851140">
        <w:rPr>
          <w:rFonts w:asciiTheme="minorHAnsi" w:hAnsiTheme="minorHAnsi" w:cstheme="minorHAnsi"/>
          <w:color w:val="000000" w:themeColor="text1"/>
          <w:sz w:val="24"/>
          <w:szCs w:val="24"/>
          <w:lang w:eastAsia="en-CA"/>
        </w:rPr>
        <w:tab/>
        <w:t>___________________</w:t>
      </w:r>
    </w:p>
    <w:p w:rsidR="004C399C" w:rsidRPr="00851140" w:rsidRDefault="008062BA" w:rsidP="00877768">
      <w:pPr>
        <w:autoSpaceDE w:val="0"/>
        <w:autoSpaceDN w:val="0"/>
        <w:adjustRightInd w:val="0"/>
        <w:spacing w:after="0" w:line="240" w:lineRule="auto"/>
        <w:rPr>
          <w:rFonts w:asciiTheme="minorHAnsi" w:hAnsiTheme="minorHAnsi" w:cstheme="minorHAnsi"/>
          <w:color w:val="000000" w:themeColor="text1"/>
          <w:sz w:val="24"/>
          <w:szCs w:val="24"/>
          <w:lang w:eastAsia="en-CA"/>
        </w:rPr>
      </w:pPr>
      <w:r w:rsidRPr="00851140">
        <w:rPr>
          <w:rFonts w:asciiTheme="minorHAnsi" w:hAnsiTheme="minorHAnsi" w:cstheme="minorHAnsi"/>
          <w:color w:val="000000" w:themeColor="text1"/>
          <w:sz w:val="24"/>
          <w:szCs w:val="24"/>
          <w:lang w:eastAsia="en-CA"/>
        </w:rPr>
        <w:t>Signature of UVCC</w:t>
      </w:r>
      <w:r w:rsidRPr="00851140">
        <w:rPr>
          <w:rFonts w:asciiTheme="minorHAnsi" w:hAnsiTheme="minorHAnsi" w:cstheme="minorHAnsi"/>
          <w:color w:val="000000" w:themeColor="text1"/>
          <w:sz w:val="24"/>
          <w:szCs w:val="24"/>
          <w:lang w:eastAsia="en-CA"/>
        </w:rPr>
        <w:tab/>
      </w:r>
      <w:r w:rsidRPr="00851140">
        <w:rPr>
          <w:rFonts w:asciiTheme="minorHAnsi" w:hAnsiTheme="minorHAnsi" w:cstheme="minorHAnsi"/>
          <w:color w:val="000000" w:themeColor="text1"/>
          <w:sz w:val="24"/>
          <w:szCs w:val="24"/>
          <w:lang w:eastAsia="en-CA"/>
        </w:rPr>
        <w:tab/>
      </w:r>
      <w:r w:rsidRPr="00851140">
        <w:rPr>
          <w:rFonts w:asciiTheme="minorHAnsi" w:hAnsiTheme="minorHAnsi" w:cstheme="minorHAnsi"/>
          <w:color w:val="000000" w:themeColor="text1"/>
          <w:sz w:val="24"/>
          <w:szCs w:val="24"/>
          <w:lang w:eastAsia="en-CA"/>
        </w:rPr>
        <w:tab/>
      </w:r>
      <w:r w:rsidRPr="00851140">
        <w:rPr>
          <w:rFonts w:asciiTheme="minorHAnsi" w:hAnsiTheme="minorHAnsi" w:cstheme="minorHAnsi"/>
          <w:color w:val="000000" w:themeColor="text1"/>
          <w:sz w:val="24"/>
          <w:szCs w:val="24"/>
          <w:lang w:eastAsia="en-CA"/>
        </w:rPr>
        <w:tab/>
      </w:r>
      <w:r w:rsidRPr="00851140">
        <w:rPr>
          <w:rFonts w:asciiTheme="minorHAnsi" w:hAnsiTheme="minorHAnsi" w:cstheme="minorHAnsi"/>
          <w:color w:val="000000" w:themeColor="text1"/>
          <w:sz w:val="24"/>
          <w:szCs w:val="24"/>
          <w:lang w:eastAsia="en-CA"/>
        </w:rPr>
        <w:tab/>
      </w:r>
      <w:r w:rsidRPr="00851140">
        <w:rPr>
          <w:rFonts w:asciiTheme="minorHAnsi" w:hAnsiTheme="minorHAnsi" w:cstheme="minorHAnsi"/>
          <w:color w:val="000000" w:themeColor="text1"/>
          <w:sz w:val="24"/>
          <w:szCs w:val="24"/>
          <w:lang w:eastAsia="en-CA"/>
        </w:rPr>
        <w:tab/>
      </w:r>
      <w:r w:rsidRPr="00851140">
        <w:rPr>
          <w:rFonts w:asciiTheme="minorHAnsi" w:hAnsiTheme="minorHAnsi" w:cstheme="minorHAnsi"/>
          <w:color w:val="000000" w:themeColor="text1"/>
          <w:sz w:val="24"/>
          <w:szCs w:val="24"/>
          <w:lang w:eastAsia="en-CA"/>
        </w:rPr>
        <w:tab/>
      </w:r>
      <w:r w:rsidRPr="00851140">
        <w:rPr>
          <w:rFonts w:asciiTheme="minorHAnsi" w:hAnsiTheme="minorHAnsi" w:cstheme="minorHAnsi"/>
          <w:color w:val="000000" w:themeColor="text1"/>
          <w:sz w:val="24"/>
          <w:szCs w:val="24"/>
          <w:lang w:eastAsia="en-CA"/>
        </w:rPr>
        <w:tab/>
        <w:t>Date</w:t>
      </w:r>
    </w:p>
    <w:p w:rsidR="002660B3" w:rsidRPr="00851140" w:rsidRDefault="008062BA" w:rsidP="00877768">
      <w:pPr>
        <w:rPr>
          <w:rFonts w:asciiTheme="minorHAnsi" w:hAnsiTheme="minorHAnsi" w:cstheme="minorHAnsi"/>
          <w:color w:val="000000" w:themeColor="text1"/>
          <w:sz w:val="24"/>
          <w:szCs w:val="24"/>
        </w:rPr>
      </w:pPr>
      <w:r w:rsidRPr="00851140">
        <w:rPr>
          <w:rFonts w:asciiTheme="minorHAnsi" w:hAnsiTheme="minorHAnsi" w:cstheme="minorHAnsi"/>
          <w:color w:val="000000" w:themeColor="text1"/>
          <w:sz w:val="24"/>
          <w:szCs w:val="24"/>
          <w:lang w:eastAsia="en-CA"/>
        </w:rPr>
        <w:t>Representative</w:t>
      </w:r>
    </w:p>
    <w:sectPr w:rsidR="002660B3" w:rsidRPr="00851140" w:rsidSect="00623F67">
      <w:footerReference w:type="default" r:id="rId17"/>
      <w:pgSz w:w="12240" w:h="15840"/>
      <w:pgMar w:top="90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C97" w:rsidRDefault="00515C97" w:rsidP="00933D79">
      <w:pPr>
        <w:spacing w:after="0" w:line="240" w:lineRule="auto"/>
      </w:pPr>
      <w:r>
        <w:separator/>
      </w:r>
    </w:p>
  </w:endnote>
  <w:endnote w:type="continuationSeparator" w:id="1">
    <w:p w:rsidR="00515C97" w:rsidRDefault="00515C97" w:rsidP="0093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429" w:rsidRDefault="00965429">
    <w:pPr>
      <w:pStyle w:val="Footer"/>
      <w:pBdr>
        <w:top w:val="thinThickSmallGap" w:sz="24" w:space="1" w:color="622423" w:themeColor="accent2" w:themeShade="7F"/>
      </w:pBdr>
      <w:rPr>
        <w:rFonts w:asciiTheme="majorHAnsi" w:hAnsiTheme="majorHAnsi"/>
      </w:rPr>
    </w:pPr>
    <w:r>
      <w:rPr>
        <w:rFonts w:asciiTheme="majorHAnsi" w:hAnsiTheme="majorHAnsi"/>
      </w:rPr>
      <w:t>United Victoria Cricket Club: www.unitedvictoria.com</w:t>
    </w:r>
    <w:r>
      <w:rPr>
        <w:rFonts w:asciiTheme="majorHAnsi" w:hAnsiTheme="majorHAnsi"/>
      </w:rPr>
      <w:ptab w:relativeTo="margin" w:alignment="right" w:leader="none"/>
    </w:r>
    <w:r>
      <w:rPr>
        <w:rFonts w:asciiTheme="majorHAnsi" w:hAnsiTheme="majorHAnsi"/>
      </w:rPr>
      <w:t xml:space="preserve">Page </w:t>
    </w:r>
    <w:r w:rsidR="001D4FBE" w:rsidRPr="001D4FBE">
      <w:fldChar w:fldCharType="begin"/>
    </w:r>
    <w:r w:rsidR="0072117F">
      <w:instrText xml:space="preserve"> PAGE   \* MERGEFORMAT </w:instrText>
    </w:r>
    <w:r w:rsidR="001D4FBE" w:rsidRPr="001D4FBE">
      <w:fldChar w:fldCharType="separate"/>
    </w:r>
    <w:r w:rsidR="00402A51" w:rsidRPr="00402A51">
      <w:rPr>
        <w:rFonts w:asciiTheme="majorHAnsi" w:hAnsiTheme="majorHAnsi"/>
        <w:noProof/>
      </w:rPr>
      <w:t>2</w:t>
    </w:r>
    <w:r w:rsidR="001D4FBE">
      <w:rPr>
        <w:rFonts w:asciiTheme="majorHAnsi" w:hAnsiTheme="majorHAnsi"/>
        <w:noProof/>
      </w:rPr>
      <w:fldChar w:fldCharType="end"/>
    </w:r>
  </w:p>
  <w:p w:rsidR="00856609" w:rsidRDefault="008566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C97" w:rsidRDefault="00515C97" w:rsidP="00933D79">
      <w:pPr>
        <w:spacing w:after="0" w:line="240" w:lineRule="auto"/>
      </w:pPr>
      <w:r>
        <w:separator/>
      </w:r>
    </w:p>
  </w:footnote>
  <w:footnote w:type="continuationSeparator" w:id="1">
    <w:p w:rsidR="00515C97" w:rsidRDefault="00515C97" w:rsidP="0093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17A7"/>
      </v:shape>
    </w:pict>
  </w:numPicBullet>
  <w:abstractNum w:abstractNumId="0">
    <w:nsid w:val="03BE3E80"/>
    <w:multiLevelType w:val="hybridMultilevel"/>
    <w:tmpl w:val="C58AE8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F765A"/>
    <w:multiLevelType w:val="hybridMultilevel"/>
    <w:tmpl w:val="6F5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31EE3"/>
    <w:multiLevelType w:val="hybridMultilevel"/>
    <w:tmpl w:val="15525C90"/>
    <w:lvl w:ilvl="0" w:tplc="8878E59E">
      <w:start w:val="1"/>
      <w:numFmt w:val="bullet"/>
      <w:lvlText w:val=""/>
      <w:lvlJc w:val="left"/>
      <w:pPr>
        <w:ind w:left="1244" w:hanging="360"/>
      </w:pPr>
      <w:rPr>
        <w:rFonts w:ascii="Wingdings" w:hAnsi="Wingdings" w:hint="default"/>
        <w:sz w:val="40"/>
      </w:rPr>
    </w:lvl>
    <w:lvl w:ilvl="1" w:tplc="10090003" w:tentative="1">
      <w:start w:val="1"/>
      <w:numFmt w:val="bullet"/>
      <w:lvlText w:val="o"/>
      <w:lvlJc w:val="left"/>
      <w:pPr>
        <w:ind w:left="1964" w:hanging="360"/>
      </w:pPr>
      <w:rPr>
        <w:rFonts w:ascii="Courier New" w:hAnsi="Courier New" w:cs="Courier New" w:hint="default"/>
      </w:rPr>
    </w:lvl>
    <w:lvl w:ilvl="2" w:tplc="10090005" w:tentative="1">
      <w:start w:val="1"/>
      <w:numFmt w:val="bullet"/>
      <w:lvlText w:val=""/>
      <w:lvlJc w:val="left"/>
      <w:pPr>
        <w:ind w:left="2684" w:hanging="360"/>
      </w:pPr>
      <w:rPr>
        <w:rFonts w:ascii="Wingdings" w:hAnsi="Wingdings" w:hint="default"/>
      </w:rPr>
    </w:lvl>
    <w:lvl w:ilvl="3" w:tplc="10090001" w:tentative="1">
      <w:start w:val="1"/>
      <w:numFmt w:val="bullet"/>
      <w:lvlText w:val=""/>
      <w:lvlJc w:val="left"/>
      <w:pPr>
        <w:ind w:left="3404" w:hanging="360"/>
      </w:pPr>
      <w:rPr>
        <w:rFonts w:ascii="Symbol" w:hAnsi="Symbol" w:hint="default"/>
      </w:rPr>
    </w:lvl>
    <w:lvl w:ilvl="4" w:tplc="10090003" w:tentative="1">
      <w:start w:val="1"/>
      <w:numFmt w:val="bullet"/>
      <w:lvlText w:val="o"/>
      <w:lvlJc w:val="left"/>
      <w:pPr>
        <w:ind w:left="4124" w:hanging="360"/>
      </w:pPr>
      <w:rPr>
        <w:rFonts w:ascii="Courier New" w:hAnsi="Courier New" w:cs="Courier New" w:hint="default"/>
      </w:rPr>
    </w:lvl>
    <w:lvl w:ilvl="5" w:tplc="10090005" w:tentative="1">
      <w:start w:val="1"/>
      <w:numFmt w:val="bullet"/>
      <w:lvlText w:val=""/>
      <w:lvlJc w:val="left"/>
      <w:pPr>
        <w:ind w:left="4844" w:hanging="360"/>
      </w:pPr>
      <w:rPr>
        <w:rFonts w:ascii="Wingdings" w:hAnsi="Wingdings" w:hint="default"/>
      </w:rPr>
    </w:lvl>
    <w:lvl w:ilvl="6" w:tplc="10090001" w:tentative="1">
      <w:start w:val="1"/>
      <w:numFmt w:val="bullet"/>
      <w:lvlText w:val=""/>
      <w:lvlJc w:val="left"/>
      <w:pPr>
        <w:ind w:left="5564" w:hanging="360"/>
      </w:pPr>
      <w:rPr>
        <w:rFonts w:ascii="Symbol" w:hAnsi="Symbol" w:hint="default"/>
      </w:rPr>
    </w:lvl>
    <w:lvl w:ilvl="7" w:tplc="10090003" w:tentative="1">
      <w:start w:val="1"/>
      <w:numFmt w:val="bullet"/>
      <w:lvlText w:val="o"/>
      <w:lvlJc w:val="left"/>
      <w:pPr>
        <w:ind w:left="6284" w:hanging="360"/>
      </w:pPr>
      <w:rPr>
        <w:rFonts w:ascii="Courier New" w:hAnsi="Courier New" w:cs="Courier New" w:hint="default"/>
      </w:rPr>
    </w:lvl>
    <w:lvl w:ilvl="8" w:tplc="10090005" w:tentative="1">
      <w:start w:val="1"/>
      <w:numFmt w:val="bullet"/>
      <w:lvlText w:val=""/>
      <w:lvlJc w:val="left"/>
      <w:pPr>
        <w:ind w:left="7004" w:hanging="360"/>
      </w:pPr>
      <w:rPr>
        <w:rFonts w:ascii="Wingdings" w:hAnsi="Wingdings" w:hint="default"/>
      </w:rPr>
    </w:lvl>
  </w:abstractNum>
  <w:abstractNum w:abstractNumId="3">
    <w:nsid w:val="1A2411EC"/>
    <w:multiLevelType w:val="hybridMultilevel"/>
    <w:tmpl w:val="135E57BC"/>
    <w:lvl w:ilvl="0" w:tplc="248A11E0">
      <w:start w:val="1"/>
      <w:numFmt w:val="bullet"/>
      <w:lvlText w:val=""/>
      <w:lvlJc w:val="left"/>
      <w:pPr>
        <w:ind w:left="1244" w:hanging="360"/>
      </w:pPr>
      <w:rPr>
        <w:rFonts w:ascii="Wingdings" w:hAnsi="Wingdings" w:hint="default"/>
        <w:sz w:val="40"/>
      </w:rPr>
    </w:lvl>
    <w:lvl w:ilvl="1" w:tplc="10090003" w:tentative="1">
      <w:start w:val="1"/>
      <w:numFmt w:val="bullet"/>
      <w:lvlText w:val="o"/>
      <w:lvlJc w:val="left"/>
      <w:pPr>
        <w:ind w:left="1964" w:hanging="360"/>
      </w:pPr>
      <w:rPr>
        <w:rFonts w:ascii="Courier New" w:hAnsi="Courier New" w:cs="Courier New" w:hint="default"/>
      </w:rPr>
    </w:lvl>
    <w:lvl w:ilvl="2" w:tplc="10090005" w:tentative="1">
      <w:start w:val="1"/>
      <w:numFmt w:val="bullet"/>
      <w:lvlText w:val=""/>
      <w:lvlJc w:val="left"/>
      <w:pPr>
        <w:ind w:left="2684" w:hanging="360"/>
      </w:pPr>
      <w:rPr>
        <w:rFonts w:ascii="Wingdings" w:hAnsi="Wingdings" w:hint="default"/>
      </w:rPr>
    </w:lvl>
    <w:lvl w:ilvl="3" w:tplc="10090001" w:tentative="1">
      <w:start w:val="1"/>
      <w:numFmt w:val="bullet"/>
      <w:lvlText w:val=""/>
      <w:lvlJc w:val="left"/>
      <w:pPr>
        <w:ind w:left="3404" w:hanging="360"/>
      </w:pPr>
      <w:rPr>
        <w:rFonts w:ascii="Symbol" w:hAnsi="Symbol" w:hint="default"/>
      </w:rPr>
    </w:lvl>
    <w:lvl w:ilvl="4" w:tplc="10090003" w:tentative="1">
      <w:start w:val="1"/>
      <w:numFmt w:val="bullet"/>
      <w:lvlText w:val="o"/>
      <w:lvlJc w:val="left"/>
      <w:pPr>
        <w:ind w:left="4124" w:hanging="360"/>
      </w:pPr>
      <w:rPr>
        <w:rFonts w:ascii="Courier New" w:hAnsi="Courier New" w:cs="Courier New" w:hint="default"/>
      </w:rPr>
    </w:lvl>
    <w:lvl w:ilvl="5" w:tplc="10090005" w:tentative="1">
      <w:start w:val="1"/>
      <w:numFmt w:val="bullet"/>
      <w:lvlText w:val=""/>
      <w:lvlJc w:val="left"/>
      <w:pPr>
        <w:ind w:left="4844" w:hanging="360"/>
      </w:pPr>
      <w:rPr>
        <w:rFonts w:ascii="Wingdings" w:hAnsi="Wingdings" w:hint="default"/>
      </w:rPr>
    </w:lvl>
    <w:lvl w:ilvl="6" w:tplc="10090001" w:tentative="1">
      <w:start w:val="1"/>
      <w:numFmt w:val="bullet"/>
      <w:lvlText w:val=""/>
      <w:lvlJc w:val="left"/>
      <w:pPr>
        <w:ind w:left="5564" w:hanging="360"/>
      </w:pPr>
      <w:rPr>
        <w:rFonts w:ascii="Symbol" w:hAnsi="Symbol" w:hint="default"/>
      </w:rPr>
    </w:lvl>
    <w:lvl w:ilvl="7" w:tplc="10090003" w:tentative="1">
      <w:start w:val="1"/>
      <w:numFmt w:val="bullet"/>
      <w:lvlText w:val="o"/>
      <w:lvlJc w:val="left"/>
      <w:pPr>
        <w:ind w:left="6284" w:hanging="360"/>
      </w:pPr>
      <w:rPr>
        <w:rFonts w:ascii="Courier New" w:hAnsi="Courier New" w:cs="Courier New" w:hint="default"/>
      </w:rPr>
    </w:lvl>
    <w:lvl w:ilvl="8" w:tplc="10090005" w:tentative="1">
      <w:start w:val="1"/>
      <w:numFmt w:val="bullet"/>
      <w:lvlText w:val=""/>
      <w:lvlJc w:val="left"/>
      <w:pPr>
        <w:ind w:left="7004" w:hanging="360"/>
      </w:pPr>
      <w:rPr>
        <w:rFonts w:ascii="Wingdings" w:hAnsi="Wingdings" w:hint="default"/>
      </w:rPr>
    </w:lvl>
  </w:abstractNum>
  <w:abstractNum w:abstractNumId="4">
    <w:nsid w:val="1C744EB6"/>
    <w:multiLevelType w:val="hybridMultilevel"/>
    <w:tmpl w:val="EE8C39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F582AC1"/>
    <w:multiLevelType w:val="hybridMultilevel"/>
    <w:tmpl w:val="8F24F914"/>
    <w:lvl w:ilvl="0" w:tplc="150A63B8">
      <w:start w:val="1"/>
      <w:numFmt w:val="bullet"/>
      <w:lvlText w:val=""/>
      <w:lvlJc w:val="left"/>
      <w:pPr>
        <w:ind w:left="720" w:hanging="360"/>
      </w:pPr>
      <w:rPr>
        <w:rFonts w:ascii="Wingdings" w:hAnsi="Wingdings" w:hint="default"/>
        <w:sz w:val="4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12B29E1"/>
    <w:multiLevelType w:val="hybridMultilevel"/>
    <w:tmpl w:val="C440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60580"/>
    <w:multiLevelType w:val="hybridMultilevel"/>
    <w:tmpl w:val="94FADBC0"/>
    <w:lvl w:ilvl="0" w:tplc="E846651C">
      <w:start w:val="1"/>
      <w:numFmt w:val="bullet"/>
      <w:lvlText w:val=""/>
      <w:lvlJc w:val="left"/>
      <w:pPr>
        <w:ind w:left="720" w:hanging="360"/>
      </w:pPr>
      <w:rPr>
        <w:rFonts w:ascii="Wingdings" w:hAnsi="Wingdings"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151402"/>
    <w:multiLevelType w:val="hybridMultilevel"/>
    <w:tmpl w:val="98F805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790547"/>
    <w:multiLevelType w:val="hybridMultilevel"/>
    <w:tmpl w:val="3E128B42"/>
    <w:lvl w:ilvl="0" w:tplc="0B30B156">
      <w:start w:val="1"/>
      <w:numFmt w:val="bullet"/>
      <w:lvlText w:val=""/>
      <w:lvlJc w:val="left"/>
      <w:pPr>
        <w:ind w:left="720" w:hanging="360"/>
      </w:pPr>
      <w:rPr>
        <w:rFonts w:ascii="Wingdings" w:hAnsi="Wingdings"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D5221AE"/>
    <w:multiLevelType w:val="hybridMultilevel"/>
    <w:tmpl w:val="A6628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954C93"/>
    <w:multiLevelType w:val="hybridMultilevel"/>
    <w:tmpl w:val="BA167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73A3298"/>
    <w:multiLevelType w:val="hybridMultilevel"/>
    <w:tmpl w:val="3C247B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04024F"/>
    <w:multiLevelType w:val="hybridMultilevel"/>
    <w:tmpl w:val="67E07A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50067B"/>
    <w:multiLevelType w:val="hybridMultilevel"/>
    <w:tmpl w:val="BCF8247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8B4287B"/>
    <w:multiLevelType w:val="hybridMultilevel"/>
    <w:tmpl w:val="94B0AF0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61F0F78"/>
    <w:multiLevelType w:val="hybridMultilevel"/>
    <w:tmpl w:val="5C9AF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C4177E"/>
    <w:multiLevelType w:val="hybridMultilevel"/>
    <w:tmpl w:val="BE4617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A2431"/>
    <w:multiLevelType w:val="hybridMultilevel"/>
    <w:tmpl w:val="A9DE3F38"/>
    <w:lvl w:ilvl="0" w:tplc="C298B25A">
      <w:start w:val="1"/>
      <w:numFmt w:val="bullet"/>
      <w:lvlText w:val=""/>
      <w:lvlJc w:val="left"/>
      <w:pPr>
        <w:ind w:left="720" w:hanging="360"/>
      </w:pPr>
      <w:rPr>
        <w:rFonts w:ascii="Wingdings" w:hAnsi="Wingdings"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C80436"/>
    <w:multiLevelType w:val="hybridMultilevel"/>
    <w:tmpl w:val="B67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2D24FB"/>
    <w:multiLevelType w:val="hybridMultilevel"/>
    <w:tmpl w:val="ACBC45FA"/>
    <w:lvl w:ilvl="0" w:tplc="F2D8125A">
      <w:start w:val="1"/>
      <w:numFmt w:val="bullet"/>
      <w:lvlText w:val=""/>
      <w:lvlJc w:val="left"/>
      <w:pPr>
        <w:ind w:left="720" w:hanging="360"/>
      </w:pPr>
      <w:rPr>
        <w:rFonts w:ascii="Wingdings" w:hAnsi="Wingdings"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D531E59"/>
    <w:multiLevelType w:val="hybridMultilevel"/>
    <w:tmpl w:val="7136C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7"/>
  </w:num>
  <w:num w:numId="4">
    <w:abstractNumId w:val="12"/>
  </w:num>
  <w:num w:numId="5">
    <w:abstractNumId w:val="8"/>
  </w:num>
  <w:num w:numId="6">
    <w:abstractNumId w:val="0"/>
  </w:num>
  <w:num w:numId="7">
    <w:abstractNumId w:val="10"/>
  </w:num>
  <w:num w:numId="8">
    <w:abstractNumId w:val="21"/>
  </w:num>
  <w:num w:numId="9">
    <w:abstractNumId w:val="1"/>
  </w:num>
  <w:num w:numId="10">
    <w:abstractNumId w:val="6"/>
  </w:num>
  <w:num w:numId="11">
    <w:abstractNumId w:val="19"/>
  </w:num>
  <w:num w:numId="12">
    <w:abstractNumId w:val="14"/>
  </w:num>
  <w:num w:numId="13">
    <w:abstractNumId w:val="2"/>
  </w:num>
  <w:num w:numId="14">
    <w:abstractNumId w:val="20"/>
  </w:num>
  <w:num w:numId="15">
    <w:abstractNumId w:val="7"/>
  </w:num>
  <w:num w:numId="16">
    <w:abstractNumId w:val="5"/>
  </w:num>
  <w:num w:numId="17">
    <w:abstractNumId w:val="9"/>
  </w:num>
  <w:num w:numId="18">
    <w:abstractNumId w:val="18"/>
  </w:num>
  <w:num w:numId="19">
    <w:abstractNumId w:val="3"/>
  </w:num>
  <w:num w:numId="20">
    <w:abstractNumId w:val="15"/>
  </w:num>
  <w:num w:numId="21">
    <w:abstractNumId w:val="16"/>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5A36"/>
    <w:rsid w:val="00004281"/>
    <w:rsid w:val="00005049"/>
    <w:rsid w:val="000467B4"/>
    <w:rsid w:val="00077D8C"/>
    <w:rsid w:val="00081C11"/>
    <w:rsid w:val="000948B7"/>
    <w:rsid w:val="000A1A22"/>
    <w:rsid w:val="000A4B88"/>
    <w:rsid w:val="000A6042"/>
    <w:rsid w:val="000C705D"/>
    <w:rsid w:val="000D349C"/>
    <w:rsid w:val="0010097F"/>
    <w:rsid w:val="00146F0E"/>
    <w:rsid w:val="00165BB1"/>
    <w:rsid w:val="00172587"/>
    <w:rsid w:val="00173357"/>
    <w:rsid w:val="00190B45"/>
    <w:rsid w:val="00192739"/>
    <w:rsid w:val="001967B7"/>
    <w:rsid w:val="001A0DE8"/>
    <w:rsid w:val="001A3F21"/>
    <w:rsid w:val="001B2148"/>
    <w:rsid w:val="001D4FBE"/>
    <w:rsid w:val="001E50FA"/>
    <w:rsid w:val="001F0C52"/>
    <w:rsid w:val="001F4BA8"/>
    <w:rsid w:val="001F69EB"/>
    <w:rsid w:val="0020018D"/>
    <w:rsid w:val="00220688"/>
    <w:rsid w:val="0023190E"/>
    <w:rsid w:val="00235C16"/>
    <w:rsid w:val="00251C29"/>
    <w:rsid w:val="002654A5"/>
    <w:rsid w:val="002660B3"/>
    <w:rsid w:val="002C4BF1"/>
    <w:rsid w:val="003078BE"/>
    <w:rsid w:val="00325790"/>
    <w:rsid w:val="0034691E"/>
    <w:rsid w:val="00360507"/>
    <w:rsid w:val="003839C5"/>
    <w:rsid w:val="003A55A5"/>
    <w:rsid w:val="003A6AAE"/>
    <w:rsid w:val="003B777C"/>
    <w:rsid w:val="003C0073"/>
    <w:rsid w:val="003D47B4"/>
    <w:rsid w:val="003D5BE5"/>
    <w:rsid w:val="003D7589"/>
    <w:rsid w:val="003F052D"/>
    <w:rsid w:val="003F674B"/>
    <w:rsid w:val="00402A51"/>
    <w:rsid w:val="00403CD1"/>
    <w:rsid w:val="00404F82"/>
    <w:rsid w:val="0040790D"/>
    <w:rsid w:val="0041738F"/>
    <w:rsid w:val="004204C0"/>
    <w:rsid w:val="00472BA5"/>
    <w:rsid w:val="00472D85"/>
    <w:rsid w:val="0049034E"/>
    <w:rsid w:val="004A6CCB"/>
    <w:rsid w:val="004B457D"/>
    <w:rsid w:val="004C399C"/>
    <w:rsid w:val="004C4471"/>
    <w:rsid w:val="004C73A0"/>
    <w:rsid w:val="004D1224"/>
    <w:rsid w:val="004D13E5"/>
    <w:rsid w:val="004E0A31"/>
    <w:rsid w:val="004F4530"/>
    <w:rsid w:val="00500AA7"/>
    <w:rsid w:val="00515C97"/>
    <w:rsid w:val="00516005"/>
    <w:rsid w:val="00523AB7"/>
    <w:rsid w:val="00527560"/>
    <w:rsid w:val="00541377"/>
    <w:rsid w:val="00570547"/>
    <w:rsid w:val="00570FCD"/>
    <w:rsid w:val="00584A10"/>
    <w:rsid w:val="00586168"/>
    <w:rsid w:val="005B7129"/>
    <w:rsid w:val="005D3505"/>
    <w:rsid w:val="005E75DB"/>
    <w:rsid w:val="00601351"/>
    <w:rsid w:val="00623F67"/>
    <w:rsid w:val="0063260D"/>
    <w:rsid w:val="0064537E"/>
    <w:rsid w:val="006511AC"/>
    <w:rsid w:val="00680BD4"/>
    <w:rsid w:val="00695BC3"/>
    <w:rsid w:val="00697BAC"/>
    <w:rsid w:val="006A12DB"/>
    <w:rsid w:val="006D2753"/>
    <w:rsid w:val="007013BE"/>
    <w:rsid w:val="00711D52"/>
    <w:rsid w:val="00717B0D"/>
    <w:rsid w:val="0072117F"/>
    <w:rsid w:val="00725A74"/>
    <w:rsid w:val="00742499"/>
    <w:rsid w:val="0075285E"/>
    <w:rsid w:val="00755606"/>
    <w:rsid w:val="007651B2"/>
    <w:rsid w:val="00790077"/>
    <w:rsid w:val="007B0823"/>
    <w:rsid w:val="007F0222"/>
    <w:rsid w:val="00802B05"/>
    <w:rsid w:val="0080356A"/>
    <w:rsid w:val="008062BA"/>
    <w:rsid w:val="00806A6A"/>
    <w:rsid w:val="00810308"/>
    <w:rsid w:val="0083751F"/>
    <w:rsid w:val="00851140"/>
    <w:rsid w:val="00856609"/>
    <w:rsid w:val="00877768"/>
    <w:rsid w:val="00897309"/>
    <w:rsid w:val="008A10E4"/>
    <w:rsid w:val="008A6A13"/>
    <w:rsid w:val="008B0706"/>
    <w:rsid w:val="008B10E9"/>
    <w:rsid w:val="008B1D83"/>
    <w:rsid w:val="008F5E35"/>
    <w:rsid w:val="009003D4"/>
    <w:rsid w:val="00905999"/>
    <w:rsid w:val="00906085"/>
    <w:rsid w:val="00912CD1"/>
    <w:rsid w:val="00924B13"/>
    <w:rsid w:val="00933D79"/>
    <w:rsid w:val="00937EAC"/>
    <w:rsid w:val="009449F5"/>
    <w:rsid w:val="00951FBE"/>
    <w:rsid w:val="00965429"/>
    <w:rsid w:val="00970F0D"/>
    <w:rsid w:val="00970F8B"/>
    <w:rsid w:val="009D4C2E"/>
    <w:rsid w:val="00A20948"/>
    <w:rsid w:val="00A35182"/>
    <w:rsid w:val="00A3635A"/>
    <w:rsid w:val="00A622C1"/>
    <w:rsid w:val="00A72650"/>
    <w:rsid w:val="00A7378D"/>
    <w:rsid w:val="00A7796E"/>
    <w:rsid w:val="00A8031B"/>
    <w:rsid w:val="00A80601"/>
    <w:rsid w:val="00A95146"/>
    <w:rsid w:val="00AA54B1"/>
    <w:rsid w:val="00AB2360"/>
    <w:rsid w:val="00AD4510"/>
    <w:rsid w:val="00AD7594"/>
    <w:rsid w:val="00AF1705"/>
    <w:rsid w:val="00B32EC4"/>
    <w:rsid w:val="00B459A1"/>
    <w:rsid w:val="00B5074E"/>
    <w:rsid w:val="00B62546"/>
    <w:rsid w:val="00B953A9"/>
    <w:rsid w:val="00B97F65"/>
    <w:rsid w:val="00BA3AF0"/>
    <w:rsid w:val="00BC4B6D"/>
    <w:rsid w:val="00BD3DEA"/>
    <w:rsid w:val="00BF4521"/>
    <w:rsid w:val="00C15B4B"/>
    <w:rsid w:val="00C17DE0"/>
    <w:rsid w:val="00C24474"/>
    <w:rsid w:val="00C41C8E"/>
    <w:rsid w:val="00C8075D"/>
    <w:rsid w:val="00CA07C1"/>
    <w:rsid w:val="00CB5A36"/>
    <w:rsid w:val="00CC1EA9"/>
    <w:rsid w:val="00CC2AA8"/>
    <w:rsid w:val="00CC7507"/>
    <w:rsid w:val="00CC78DA"/>
    <w:rsid w:val="00CD3EB9"/>
    <w:rsid w:val="00CF502D"/>
    <w:rsid w:val="00D176F7"/>
    <w:rsid w:val="00D50CC6"/>
    <w:rsid w:val="00D5199D"/>
    <w:rsid w:val="00D61A77"/>
    <w:rsid w:val="00D65A75"/>
    <w:rsid w:val="00D76B0F"/>
    <w:rsid w:val="00D8382C"/>
    <w:rsid w:val="00DC48A6"/>
    <w:rsid w:val="00DC701B"/>
    <w:rsid w:val="00DD50EE"/>
    <w:rsid w:val="00DE2670"/>
    <w:rsid w:val="00E07F60"/>
    <w:rsid w:val="00E33779"/>
    <w:rsid w:val="00E43D6B"/>
    <w:rsid w:val="00E47023"/>
    <w:rsid w:val="00E50D6B"/>
    <w:rsid w:val="00E70C55"/>
    <w:rsid w:val="00E72E42"/>
    <w:rsid w:val="00E80A80"/>
    <w:rsid w:val="00E86794"/>
    <w:rsid w:val="00EB6516"/>
    <w:rsid w:val="00EC09FC"/>
    <w:rsid w:val="00EC1807"/>
    <w:rsid w:val="00EC18FB"/>
    <w:rsid w:val="00EE0171"/>
    <w:rsid w:val="00EE159B"/>
    <w:rsid w:val="00EE5646"/>
    <w:rsid w:val="00EE7BF9"/>
    <w:rsid w:val="00F04D6A"/>
    <w:rsid w:val="00F175A7"/>
    <w:rsid w:val="00F17845"/>
    <w:rsid w:val="00F31E59"/>
    <w:rsid w:val="00F653ED"/>
    <w:rsid w:val="00F67CB7"/>
    <w:rsid w:val="00F83B3B"/>
    <w:rsid w:val="00F846FB"/>
    <w:rsid w:val="00F94C1C"/>
    <w:rsid w:val="00F964EC"/>
    <w:rsid w:val="00FA2669"/>
    <w:rsid w:val="00FC6473"/>
    <w:rsid w:val="00FE0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5A"/>
    <w:pPr>
      <w:spacing w:after="200" w:line="276" w:lineRule="auto"/>
    </w:pPr>
    <w:rPr>
      <w:sz w:val="22"/>
      <w:szCs w:val="22"/>
      <w:lang w:val="en-CA"/>
    </w:rPr>
  </w:style>
  <w:style w:type="paragraph" w:styleId="Heading1">
    <w:name w:val="heading 1"/>
    <w:basedOn w:val="Normal"/>
    <w:next w:val="Normal"/>
    <w:link w:val="Heading1Char"/>
    <w:uiPriority w:val="9"/>
    <w:qFormat/>
    <w:rsid w:val="00190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A36"/>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style-span">
    <w:name w:val="apple-style-span"/>
    <w:basedOn w:val="DefaultParagraphFont"/>
    <w:rsid w:val="00CB5A36"/>
  </w:style>
  <w:style w:type="paragraph" w:styleId="ListParagraph">
    <w:name w:val="List Paragraph"/>
    <w:basedOn w:val="Normal"/>
    <w:uiPriority w:val="34"/>
    <w:qFormat/>
    <w:rsid w:val="004204C0"/>
    <w:pPr>
      <w:ind w:left="720"/>
      <w:contextualSpacing/>
    </w:pPr>
  </w:style>
  <w:style w:type="table" w:styleId="TableGrid">
    <w:name w:val="Table Grid"/>
    <w:basedOn w:val="TableNormal"/>
    <w:rsid w:val="003A55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680BD4"/>
    <w:rPr>
      <w:rFonts w:eastAsia="Times New Roman"/>
      <w:sz w:val="22"/>
      <w:szCs w:val="22"/>
    </w:rPr>
  </w:style>
  <w:style w:type="character" w:customStyle="1" w:styleId="NoSpacingChar">
    <w:name w:val="No Spacing Char"/>
    <w:basedOn w:val="DefaultParagraphFont"/>
    <w:link w:val="NoSpacing"/>
    <w:uiPriority w:val="1"/>
    <w:rsid w:val="00680BD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68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D4"/>
    <w:rPr>
      <w:rFonts w:ascii="Tahoma" w:hAnsi="Tahoma" w:cs="Tahoma"/>
      <w:sz w:val="16"/>
      <w:szCs w:val="16"/>
      <w:lang w:eastAsia="en-US"/>
    </w:rPr>
  </w:style>
  <w:style w:type="character" w:styleId="Hyperlink">
    <w:name w:val="Hyperlink"/>
    <w:basedOn w:val="DefaultParagraphFont"/>
    <w:uiPriority w:val="99"/>
    <w:unhideWhenUsed/>
    <w:rsid w:val="00951FBE"/>
    <w:rPr>
      <w:color w:val="0000FF" w:themeColor="hyperlink"/>
      <w:u w:val="single"/>
    </w:rPr>
  </w:style>
  <w:style w:type="character" w:styleId="FollowedHyperlink">
    <w:name w:val="FollowedHyperlink"/>
    <w:basedOn w:val="DefaultParagraphFont"/>
    <w:uiPriority w:val="99"/>
    <w:semiHidden/>
    <w:unhideWhenUsed/>
    <w:rsid w:val="00951FBE"/>
    <w:rPr>
      <w:color w:val="800080" w:themeColor="followedHyperlink"/>
      <w:u w:val="single"/>
    </w:rPr>
  </w:style>
  <w:style w:type="paragraph" w:styleId="Header">
    <w:name w:val="header"/>
    <w:basedOn w:val="Normal"/>
    <w:link w:val="HeaderChar"/>
    <w:uiPriority w:val="99"/>
    <w:unhideWhenUsed/>
    <w:rsid w:val="009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D79"/>
    <w:rPr>
      <w:sz w:val="22"/>
      <w:szCs w:val="22"/>
      <w:lang w:val="en-CA"/>
    </w:rPr>
  </w:style>
  <w:style w:type="paragraph" w:styleId="Footer">
    <w:name w:val="footer"/>
    <w:basedOn w:val="Normal"/>
    <w:link w:val="FooterChar"/>
    <w:uiPriority w:val="99"/>
    <w:unhideWhenUsed/>
    <w:rsid w:val="009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D79"/>
    <w:rPr>
      <w:sz w:val="22"/>
      <w:szCs w:val="22"/>
      <w:lang w:val="en-CA"/>
    </w:rPr>
  </w:style>
  <w:style w:type="table" w:styleId="MediumGrid3-Accent2">
    <w:name w:val="Medium Grid 3 Accent 2"/>
    <w:basedOn w:val="TableNormal"/>
    <w:uiPriority w:val="69"/>
    <w:rsid w:val="003D5B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3">
    <w:name w:val="Colorful Grid Accent 3"/>
    <w:basedOn w:val="TableNormal"/>
    <w:uiPriority w:val="73"/>
    <w:rsid w:val="003D5BE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1Char">
    <w:name w:val="Heading 1 Char"/>
    <w:basedOn w:val="DefaultParagraphFont"/>
    <w:link w:val="Heading1"/>
    <w:uiPriority w:val="9"/>
    <w:rsid w:val="00190B45"/>
    <w:rPr>
      <w:rFonts w:asciiTheme="majorHAnsi" w:eastAsiaTheme="majorEastAsia" w:hAnsiTheme="majorHAnsi" w:cstheme="majorBidi"/>
      <w:b/>
      <w:bCs/>
      <w:color w:val="365F91" w:themeColor="accent1" w:themeShade="BF"/>
      <w:sz w:val="28"/>
      <w:szCs w:val="2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5A"/>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A36"/>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style-span">
    <w:name w:val="apple-style-span"/>
    <w:basedOn w:val="DefaultParagraphFont"/>
    <w:rsid w:val="00CB5A36"/>
  </w:style>
  <w:style w:type="paragraph" w:styleId="ListParagraph">
    <w:name w:val="List Paragraph"/>
    <w:basedOn w:val="Normal"/>
    <w:uiPriority w:val="34"/>
    <w:qFormat/>
    <w:rsid w:val="004204C0"/>
    <w:pPr>
      <w:ind w:left="720"/>
      <w:contextualSpacing/>
    </w:pPr>
  </w:style>
  <w:style w:type="table" w:styleId="TableGrid">
    <w:name w:val="Table Grid"/>
    <w:basedOn w:val="TableNormal"/>
    <w:uiPriority w:val="59"/>
    <w:rsid w:val="003A55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680BD4"/>
    <w:rPr>
      <w:rFonts w:eastAsia="Times New Roman"/>
      <w:sz w:val="22"/>
      <w:szCs w:val="22"/>
    </w:rPr>
  </w:style>
  <w:style w:type="character" w:customStyle="1" w:styleId="NoSpacingChar">
    <w:name w:val="No Spacing Char"/>
    <w:basedOn w:val="DefaultParagraphFont"/>
    <w:link w:val="NoSpacing"/>
    <w:uiPriority w:val="1"/>
    <w:rsid w:val="00680BD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68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D4"/>
    <w:rPr>
      <w:rFonts w:ascii="Tahoma" w:hAnsi="Tahoma" w:cs="Tahoma"/>
      <w:sz w:val="16"/>
      <w:szCs w:val="16"/>
      <w:lang w:eastAsia="en-US"/>
    </w:rPr>
  </w:style>
  <w:style w:type="character" w:styleId="Hyperlink">
    <w:name w:val="Hyperlink"/>
    <w:basedOn w:val="DefaultParagraphFont"/>
    <w:uiPriority w:val="99"/>
    <w:unhideWhenUsed/>
    <w:rsid w:val="00951FBE"/>
    <w:rPr>
      <w:color w:val="0000FF" w:themeColor="hyperlink"/>
      <w:u w:val="single"/>
    </w:rPr>
  </w:style>
  <w:style w:type="character" w:styleId="FollowedHyperlink">
    <w:name w:val="FollowedHyperlink"/>
    <w:basedOn w:val="DefaultParagraphFont"/>
    <w:uiPriority w:val="99"/>
    <w:semiHidden/>
    <w:unhideWhenUsed/>
    <w:rsid w:val="00951FBE"/>
    <w:rPr>
      <w:color w:val="800080" w:themeColor="followedHyperlink"/>
      <w:u w:val="single"/>
    </w:rPr>
  </w:style>
  <w:style w:type="paragraph" w:styleId="Header">
    <w:name w:val="header"/>
    <w:basedOn w:val="Normal"/>
    <w:link w:val="HeaderChar"/>
    <w:uiPriority w:val="99"/>
    <w:unhideWhenUsed/>
    <w:rsid w:val="009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D79"/>
    <w:rPr>
      <w:sz w:val="22"/>
      <w:szCs w:val="22"/>
      <w:lang w:val="en-CA"/>
    </w:rPr>
  </w:style>
  <w:style w:type="paragraph" w:styleId="Footer">
    <w:name w:val="footer"/>
    <w:basedOn w:val="Normal"/>
    <w:link w:val="FooterChar"/>
    <w:uiPriority w:val="99"/>
    <w:unhideWhenUsed/>
    <w:rsid w:val="009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D79"/>
    <w:rPr>
      <w:sz w:val="22"/>
      <w:szCs w:val="22"/>
      <w:lang w:val="en-CA"/>
    </w:rPr>
  </w:style>
  <w:style w:type="table" w:styleId="MediumGrid3-Accent2">
    <w:name w:val="Medium Grid 3 Accent 2"/>
    <w:basedOn w:val="TableNormal"/>
    <w:uiPriority w:val="69"/>
    <w:rsid w:val="003D5BE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3">
    <w:name w:val="Colorful Grid Accent 3"/>
    <w:basedOn w:val="TableNormal"/>
    <w:uiPriority w:val="73"/>
    <w:rsid w:val="003D5BE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64975500">
      <w:bodyDiv w:val="1"/>
      <w:marLeft w:val="0"/>
      <w:marRight w:val="0"/>
      <w:marTop w:val="0"/>
      <w:marBottom w:val="0"/>
      <w:divBdr>
        <w:top w:val="none" w:sz="0" w:space="0" w:color="auto"/>
        <w:left w:val="none" w:sz="0" w:space="0" w:color="auto"/>
        <w:bottom w:val="none" w:sz="0" w:space="0" w:color="auto"/>
        <w:right w:val="none" w:sz="0" w:space="0" w:color="auto"/>
      </w:divBdr>
    </w:div>
    <w:div w:id="486164594">
      <w:bodyDiv w:val="1"/>
      <w:marLeft w:val="0"/>
      <w:marRight w:val="0"/>
      <w:marTop w:val="0"/>
      <w:marBottom w:val="0"/>
      <w:divBdr>
        <w:top w:val="none" w:sz="0" w:space="0" w:color="auto"/>
        <w:left w:val="none" w:sz="0" w:space="0" w:color="auto"/>
        <w:bottom w:val="none" w:sz="0" w:space="0" w:color="auto"/>
        <w:right w:val="none" w:sz="0" w:space="0" w:color="auto"/>
      </w:divBdr>
      <w:divsChild>
        <w:div w:id="1639917251">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730037345">
      <w:bodyDiv w:val="1"/>
      <w:marLeft w:val="0"/>
      <w:marRight w:val="0"/>
      <w:marTop w:val="0"/>
      <w:marBottom w:val="0"/>
      <w:divBdr>
        <w:top w:val="none" w:sz="0" w:space="0" w:color="auto"/>
        <w:left w:val="none" w:sz="0" w:space="0" w:color="auto"/>
        <w:bottom w:val="none" w:sz="0" w:space="0" w:color="auto"/>
        <w:right w:val="none" w:sz="0" w:space="0" w:color="auto"/>
      </w:divBdr>
    </w:div>
    <w:div w:id="1045912039">
      <w:bodyDiv w:val="1"/>
      <w:marLeft w:val="0"/>
      <w:marRight w:val="0"/>
      <w:marTop w:val="0"/>
      <w:marBottom w:val="0"/>
      <w:divBdr>
        <w:top w:val="none" w:sz="0" w:space="0" w:color="auto"/>
        <w:left w:val="none" w:sz="0" w:space="0" w:color="auto"/>
        <w:bottom w:val="none" w:sz="0" w:space="0" w:color="auto"/>
        <w:right w:val="none" w:sz="0" w:space="0" w:color="auto"/>
      </w:divBdr>
    </w:div>
    <w:div w:id="1069495473">
      <w:bodyDiv w:val="1"/>
      <w:marLeft w:val="0"/>
      <w:marRight w:val="0"/>
      <w:marTop w:val="0"/>
      <w:marBottom w:val="0"/>
      <w:divBdr>
        <w:top w:val="none" w:sz="0" w:space="0" w:color="auto"/>
        <w:left w:val="none" w:sz="0" w:space="0" w:color="auto"/>
        <w:bottom w:val="none" w:sz="0" w:space="0" w:color="auto"/>
        <w:right w:val="none" w:sz="0" w:space="0" w:color="auto"/>
      </w:divBdr>
    </w:div>
    <w:div w:id="1312901503">
      <w:bodyDiv w:val="1"/>
      <w:marLeft w:val="0"/>
      <w:marRight w:val="0"/>
      <w:marTop w:val="0"/>
      <w:marBottom w:val="0"/>
      <w:divBdr>
        <w:top w:val="none" w:sz="0" w:space="0" w:color="auto"/>
        <w:left w:val="none" w:sz="0" w:space="0" w:color="auto"/>
        <w:bottom w:val="none" w:sz="0" w:space="0" w:color="auto"/>
        <w:right w:val="none" w:sz="0" w:space="0" w:color="auto"/>
      </w:divBdr>
    </w:div>
    <w:div w:id="1601253043">
      <w:bodyDiv w:val="1"/>
      <w:marLeft w:val="0"/>
      <w:marRight w:val="0"/>
      <w:marTop w:val="0"/>
      <w:marBottom w:val="0"/>
      <w:divBdr>
        <w:top w:val="none" w:sz="0" w:space="0" w:color="auto"/>
        <w:left w:val="none" w:sz="0" w:space="0" w:color="auto"/>
        <w:bottom w:val="none" w:sz="0" w:space="0" w:color="auto"/>
        <w:right w:val="none" w:sz="0" w:space="0" w:color="auto"/>
      </w:divBdr>
      <w:divsChild>
        <w:div w:id="114885824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18E8-65DE-433B-BC60-03EE21C2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Sponsorship Package</vt:lpstr>
    </vt:vector>
  </TitlesOfParts>
  <Company>Victoria District and Cricket Association</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Package</dc:title>
  <dc:creator>c9999997</dc:creator>
  <cp:lastModifiedBy>S.W Travels</cp:lastModifiedBy>
  <cp:revision>2</cp:revision>
  <cp:lastPrinted>2011-10-18T00:01:00Z</cp:lastPrinted>
  <dcterms:created xsi:type="dcterms:W3CDTF">2014-03-19T08:07:00Z</dcterms:created>
  <dcterms:modified xsi:type="dcterms:W3CDTF">2014-03-19T08:07:00Z</dcterms:modified>
</cp:coreProperties>
</file>